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CC9B5" w14:textId="679A2EA3" w:rsidR="00092AC9" w:rsidRDefault="00092AC9" w:rsidP="00CF7803">
      <w:pPr>
        <w:spacing w:after="40"/>
        <w:jc w:val="center"/>
        <w:rPr>
          <w:rFonts w:ascii="Goudy Old Style" w:hAnsi="Goudy Old Style"/>
          <w:b/>
          <w:bCs/>
          <w:sz w:val="28"/>
          <w:szCs w:val="28"/>
        </w:rPr>
      </w:pPr>
      <w:r>
        <w:rPr>
          <w:rFonts w:ascii="Goudy Old Style" w:hAnsi="Goudy Old Style"/>
          <w:b/>
          <w:bCs/>
          <w:sz w:val="28"/>
          <w:szCs w:val="28"/>
        </w:rPr>
        <w:t xml:space="preserve">SAN DIEGO COUNTY </w:t>
      </w:r>
      <w:r w:rsidR="00EB46BA" w:rsidRPr="00EB46BA">
        <w:rPr>
          <w:rFonts w:ascii="Goudy Old Style" w:hAnsi="Goudy Old Style"/>
          <w:b/>
          <w:bCs/>
          <w:sz w:val="28"/>
          <w:szCs w:val="28"/>
        </w:rPr>
        <w:t>HIGH SCHOOL MOCK TRIAL</w:t>
      </w:r>
      <w:r w:rsidR="00EE3F93">
        <w:rPr>
          <w:rFonts w:ascii="Goudy Old Style" w:hAnsi="Goudy Old Style"/>
          <w:b/>
          <w:bCs/>
          <w:sz w:val="28"/>
          <w:szCs w:val="28"/>
        </w:rPr>
        <w:t xml:space="preserve"> COMPETITION</w:t>
      </w:r>
    </w:p>
    <w:p w14:paraId="1F70F7ED" w14:textId="5A6A5507" w:rsidR="00EB46BA" w:rsidRDefault="00EB46BA" w:rsidP="00CF7803">
      <w:pPr>
        <w:spacing w:after="40"/>
        <w:jc w:val="center"/>
        <w:rPr>
          <w:rFonts w:ascii="Goudy Old Style" w:hAnsi="Goudy Old Style"/>
          <w:b/>
          <w:bCs/>
          <w:sz w:val="28"/>
          <w:szCs w:val="28"/>
        </w:rPr>
      </w:pPr>
      <w:r w:rsidRPr="00EB46BA">
        <w:rPr>
          <w:rFonts w:ascii="Goudy Old Style" w:hAnsi="Goudy Old Style"/>
          <w:b/>
          <w:bCs/>
          <w:sz w:val="28"/>
          <w:szCs w:val="28"/>
        </w:rPr>
        <w:t xml:space="preserve"> </w:t>
      </w:r>
      <w:r w:rsidR="00CF7803">
        <w:rPr>
          <w:rFonts w:ascii="Goudy Old Style" w:hAnsi="Goudy Old Style"/>
          <w:b/>
          <w:bCs/>
          <w:sz w:val="28"/>
          <w:szCs w:val="28"/>
        </w:rPr>
        <w:t>TEAM-IN-A-BOX GUIDEBOOK</w:t>
      </w:r>
    </w:p>
    <w:p w14:paraId="04971DBB" w14:textId="1B43BDCF" w:rsidR="00CF7803" w:rsidRDefault="00CF7803" w:rsidP="00CF7803">
      <w:pPr>
        <w:spacing w:after="40"/>
        <w:jc w:val="center"/>
        <w:rPr>
          <w:rFonts w:ascii="Goudy Old Style" w:hAnsi="Goudy Old Style"/>
          <w:b/>
          <w:bCs/>
          <w:sz w:val="28"/>
          <w:szCs w:val="28"/>
        </w:rPr>
      </w:pPr>
      <w:r>
        <w:rPr>
          <w:rFonts w:ascii="Goudy Old Style" w:hAnsi="Goudy Old Style"/>
          <w:b/>
          <w:bCs/>
          <w:sz w:val="28"/>
          <w:szCs w:val="28"/>
        </w:rPr>
        <w:t>San Diego County High School Mock Trial Committee</w:t>
      </w:r>
    </w:p>
    <w:p w14:paraId="10D57349" w14:textId="5BB9437F" w:rsidR="00CF7803" w:rsidRPr="00EB46BA" w:rsidRDefault="00CF7803" w:rsidP="00CF7803">
      <w:pPr>
        <w:spacing w:after="40"/>
        <w:jc w:val="center"/>
        <w:rPr>
          <w:rFonts w:ascii="Goudy Old Style" w:hAnsi="Goudy Old Style"/>
          <w:b/>
          <w:bCs/>
          <w:sz w:val="28"/>
          <w:szCs w:val="28"/>
        </w:rPr>
      </w:pPr>
      <w:r>
        <w:rPr>
          <w:rFonts w:ascii="Goudy Old Style" w:hAnsi="Goudy Old Style"/>
          <w:b/>
          <w:bCs/>
          <w:sz w:val="28"/>
          <w:szCs w:val="28"/>
        </w:rPr>
        <w:t>202</w:t>
      </w:r>
      <w:r w:rsidR="009F0352">
        <w:rPr>
          <w:rFonts w:ascii="Goudy Old Style" w:hAnsi="Goudy Old Style"/>
          <w:b/>
          <w:bCs/>
          <w:sz w:val="28"/>
          <w:szCs w:val="28"/>
        </w:rPr>
        <w:t>5</w:t>
      </w:r>
      <w:r>
        <w:rPr>
          <w:rFonts w:ascii="Goudy Old Style" w:hAnsi="Goudy Old Style"/>
          <w:b/>
          <w:bCs/>
          <w:sz w:val="28"/>
          <w:szCs w:val="28"/>
        </w:rPr>
        <w:t>-202</w:t>
      </w:r>
      <w:r w:rsidR="009F0352">
        <w:rPr>
          <w:rFonts w:ascii="Goudy Old Style" w:hAnsi="Goudy Old Style"/>
          <w:b/>
          <w:bCs/>
          <w:sz w:val="28"/>
          <w:szCs w:val="28"/>
        </w:rPr>
        <w:t>6</w:t>
      </w:r>
      <w:r>
        <w:rPr>
          <w:rFonts w:ascii="Goudy Old Style" w:hAnsi="Goudy Old Style"/>
          <w:b/>
          <w:bCs/>
          <w:sz w:val="28"/>
          <w:szCs w:val="28"/>
        </w:rPr>
        <w:t xml:space="preserve"> Season</w:t>
      </w:r>
    </w:p>
    <w:p w14:paraId="023EB7D2" w14:textId="77777777" w:rsidR="00CF7803" w:rsidRDefault="00CF7803" w:rsidP="00BF46C0">
      <w:pPr>
        <w:rPr>
          <w:rFonts w:ascii="Goudy Old Style" w:hAnsi="Goudy Old Style"/>
          <w:sz w:val="28"/>
          <w:szCs w:val="28"/>
        </w:rPr>
      </w:pPr>
    </w:p>
    <w:p w14:paraId="6C9680CE" w14:textId="45F3A6B1" w:rsidR="00BF46C0" w:rsidRPr="00BF46C0" w:rsidRDefault="00BF46C0" w:rsidP="006D73E6">
      <w:pPr>
        <w:ind w:firstLine="720"/>
        <w:rPr>
          <w:rFonts w:ascii="Goudy Old Style" w:hAnsi="Goudy Old Style"/>
          <w:sz w:val="28"/>
          <w:szCs w:val="28"/>
        </w:rPr>
      </w:pPr>
      <w:r w:rsidRPr="00BF46C0">
        <w:rPr>
          <w:rFonts w:ascii="Goudy Old Style" w:hAnsi="Goudy Old Style"/>
          <w:sz w:val="28"/>
          <w:szCs w:val="28"/>
        </w:rPr>
        <w:t xml:space="preserve">This </w:t>
      </w:r>
      <w:r w:rsidR="00EB46BA">
        <w:rPr>
          <w:rFonts w:ascii="Goudy Old Style" w:hAnsi="Goudy Old Style"/>
          <w:sz w:val="28"/>
          <w:szCs w:val="28"/>
        </w:rPr>
        <w:t xml:space="preserve">document is meant to be a high-level </w:t>
      </w:r>
      <w:r w:rsidRPr="00BF46C0">
        <w:rPr>
          <w:rFonts w:ascii="Goudy Old Style" w:hAnsi="Goudy Old Style"/>
          <w:sz w:val="28"/>
          <w:szCs w:val="28"/>
        </w:rPr>
        <w:t xml:space="preserve">checklist to help team coaches and teacher </w:t>
      </w:r>
      <w:r w:rsidR="0061245F">
        <w:rPr>
          <w:rFonts w:ascii="Goudy Old Style" w:hAnsi="Goudy Old Style"/>
          <w:sz w:val="28"/>
          <w:szCs w:val="28"/>
        </w:rPr>
        <w:t>advisor</w:t>
      </w:r>
      <w:r w:rsidRPr="00BF46C0">
        <w:rPr>
          <w:rFonts w:ascii="Goudy Old Style" w:hAnsi="Goudy Old Style"/>
          <w:sz w:val="28"/>
          <w:szCs w:val="28"/>
        </w:rPr>
        <w:t xml:space="preserve">s organize their competition year. </w:t>
      </w:r>
    </w:p>
    <w:p w14:paraId="64D85E96" w14:textId="2202031A" w:rsidR="00BF46C0" w:rsidRPr="008A4910" w:rsidRDefault="00BF46C0" w:rsidP="006D73E6">
      <w:pPr>
        <w:pStyle w:val="ListParagraph"/>
        <w:numPr>
          <w:ilvl w:val="0"/>
          <w:numId w:val="8"/>
        </w:numPr>
        <w:rPr>
          <w:rFonts w:ascii="Goudy Old Style" w:hAnsi="Goudy Old Style"/>
          <w:b/>
          <w:bCs/>
          <w:sz w:val="28"/>
          <w:szCs w:val="28"/>
          <w:u w:val="single"/>
        </w:rPr>
      </w:pPr>
      <w:r w:rsidRPr="008A4910">
        <w:rPr>
          <w:rFonts w:ascii="Goudy Old Style" w:hAnsi="Goudy Old Style"/>
          <w:b/>
          <w:bCs/>
          <w:sz w:val="28"/>
          <w:szCs w:val="28"/>
          <w:u w:val="single"/>
        </w:rPr>
        <w:t xml:space="preserve">The </w:t>
      </w:r>
      <w:r w:rsidR="00BA146B" w:rsidRPr="008A4910">
        <w:rPr>
          <w:rFonts w:ascii="Goudy Old Style" w:hAnsi="Goudy Old Style"/>
          <w:b/>
          <w:bCs/>
          <w:sz w:val="28"/>
          <w:szCs w:val="28"/>
          <w:u w:val="single"/>
        </w:rPr>
        <w:t>P</w:t>
      </w:r>
      <w:r w:rsidRPr="008A4910">
        <w:rPr>
          <w:rFonts w:ascii="Goudy Old Style" w:hAnsi="Goudy Old Style"/>
          <w:b/>
          <w:bCs/>
          <w:sz w:val="28"/>
          <w:szCs w:val="28"/>
          <w:u w:val="single"/>
        </w:rPr>
        <w:t>urpose of H</w:t>
      </w:r>
      <w:r w:rsidR="0033018D">
        <w:rPr>
          <w:rFonts w:ascii="Goudy Old Style" w:hAnsi="Goudy Old Style"/>
          <w:b/>
          <w:bCs/>
          <w:sz w:val="28"/>
          <w:szCs w:val="28"/>
          <w:u w:val="single"/>
        </w:rPr>
        <w:t>igh School Mock Trial</w:t>
      </w:r>
    </w:p>
    <w:p w14:paraId="7421CFCF" w14:textId="79C22D6A" w:rsidR="006A5519" w:rsidRDefault="00BF46C0" w:rsidP="006D73E6">
      <w:pPr>
        <w:ind w:firstLine="720"/>
        <w:rPr>
          <w:rFonts w:ascii="Goudy Old Style" w:hAnsi="Goudy Old Style"/>
          <w:sz w:val="28"/>
          <w:szCs w:val="28"/>
        </w:rPr>
      </w:pPr>
      <w:r w:rsidRPr="00BF46C0">
        <w:rPr>
          <w:rFonts w:ascii="Goudy Old Style" w:hAnsi="Goudy Old Style"/>
          <w:sz w:val="28"/>
          <w:szCs w:val="28"/>
        </w:rPr>
        <w:t xml:space="preserve">The San Diego County High School Mock Trial </w:t>
      </w:r>
      <w:r w:rsidR="0033018D">
        <w:rPr>
          <w:rFonts w:ascii="Goudy Old Style" w:hAnsi="Goudy Old Style"/>
          <w:sz w:val="28"/>
          <w:szCs w:val="28"/>
        </w:rPr>
        <w:t xml:space="preserve">(HSMT) </w:t>
      </w:r>
      <w:r w:rsidRPr="00BF46C0">
        <w:rPr>
          <w:rFonts w:ascii="Goudy Old Style" w:hAnsi="Goudy Old Style"/>
          <w:sz w:val="28"/>
          <w:szCs w:val="28"/>
        </w:rPr>
        <w:t xml:space="preserve">Competition is an opportunity </w:t>
      </w:r>
      <w:r w:rsidR="0089128A">
        <w:rPr>
          <w:rFonts w:ascii="Goudy Old Style" w:hAnsi="Goudy Old Style"/>
          <w:sz w:val="28"/>
          <w:szCs w:val="28"/>
        </w:rPr>
        <w:t xml:space="preserve">for students </w:t>
      </w:r>
      <w:r w:rsidRPr="00BF46C0">
        <w:rPr>
          <w:rFonts w:ascii="Goudy Old Style" w:hAnsi="Goudy Old Style"/>
          <w:sz w:val="28"/>
          <w:szCs w:val="28"/>
        </w:rPr>
        <w:t xml:space="preserve">to develop advocacy skills by </w:t>
      </w:r>
      <w:r w:rsidR="00C555CC">
        <w:rPr>
          <w:rFonts w:ascii="Goudy Old Style" w:hAnsi="Goudy Old Style"/>
          <w:sz w:val="28"/>
          <w:szCs w:val="28"/>
        </w:rPr>
        <w:t>playing</w:t>
      </w:r>
      <w:r w:rsidRPr="00BF46C0">
        <w:rPr>
          <w:rFonts w:ascii="Goudy Old Style" w:hAnsi="Goudy Old Style"/>
          <w:sz w:val="28"/>
          <w:szCs w:val="28"/>
        </w:rPr>
        <w:t xml:space="preserve"> the role</w:t>
      </w:r>
      <w:r w:rsidR="00B40F92">
        <w:rPr>
          <w:rFonts w:ascii="Goudy Old Style" w:hAnsi="Goudy Old Style"/>
          <w:sz w:val="28"/>
          <w:szCs w:val="28"/>
        </w:rPr>
        <w:t>s</w:t>
      </w:r>
      <w:r w:rsidRPr="00BF46C0">
        <w:rPr>
          <w:rFonts w:ascii="Goudy Old Style" w:hAnsi="Goudy Old Style"/>
          <w:sz w:val="28"/>
          <w:szCs w:val="28"/>
        </w:rPr>
        <w:t xml:space="preserve"> of attorneys, witnesses, bailiffs</w:t>
      </w:r>
      <w:r w:rsidR="0089128A">
        <w:rPr>
          <w:rFonts w:ascii="Goudy Old Style" w:hAnsi="Goudy Old Style"/>
          <w:sz w:val="28"/>
          <w:szCs w:val="28"/>
        </w:rPr>
        <w:t>,</w:t>
      </w:r>
      <w:r w:rsidRPr="00BF46C0">
        <w:rPr>
          <w:rFonts w:ascii="Goudy Old Style" w:hAnsi="Goudy Old Style"/>
          <w:sz w:val="28"/>
          <w:szCs w:val="28"/>
        </w:rPr>
        <w:t xml:space="preserve"> and clerks in a trial based on a given set of facts and evidence. By preparing and participating in a mock criminal trial, students learn valuable lessons about, and develop respect for, the principles and protections of the U.S. Constitution, the American legal system, and trial procedure. </w:t>
      </w:r>
      <w:r w:rsidR="00EB46BA">
        <w:rPr>
          <w:rFonts w:ascii="Goudy Old Style" w:hAnsi="Goudy Old Style"/>
          <w:sz w:val="28"/>
          <w:szCs w:val="28"/>
        </w:rPr>
        <w:t xml:space="preserve">Suggested learning outcomes for these three pillars of the mock trial program are described below. </w:t>
      </w:r>
    </w:p>
    <w:p w14:paraId="4A7FB90D" w14:textId="478BD7FA" w:rsidR="006A5519" w:rsidRPr="009C2765" w:rsidRDefault="0069624D" w:rsidP="003C6371">
      <w:pPr>
        <w:pStyle w:val="ListParagraph"/>
        <w:numPr>
          <w:ilvl w:val="0"/>
          <w:numId w:val="2"/>
        </w:numPr>
        <w:rPr>
          <w:rFonts w:ascii="Goudy Old Style" w:hAnsi="Goudy Old Style"/>
          <w:sz w:val="28"/>
          <w:szCs w:val="28"/>
          <w:u w:val="single"/>
        </w:rPr>
      </w:pPr>
      <w:r w:rsidRPr="009C2765">
        <w:rPr>
          <w:rFonts w:ascii="Goudy Old Style" w:hAnsi="Goudy Old Style"/>
          <w:sz w:val="28"/>
          <w:szCs w:val="28"/>
          <w:u w:val="single"/>
        </w:rPr>
        <w:t>The United State</w:t>
      </w:r>
      <w:r w:rsidR="00860AB2" w:rsidRPr="009C2765">
        <w:rPr>
          <w:rFonts w:ascii="Goudy Old Style" w:hAnsi="Goudy Old Style"/>
          <w:sz w:val="28"/>
          <w:szCs w:val="28"/>
          <w:u w:val="single"/>
        </w:rPr>
        <w:t>s</w:t>
      </w:r>
      <w:r w:rsidRPr="009C2765">
        <w:rPr>
          <w:rFonts w:ascii="Goudy Old Style" w:hAnsi="Goudy Old Style"/>
          <w:sz w:val="28"/>
          <w:szCs w:val="28"/>
          <w:u w:val="single"/>
        </w:rPr>
        <w:t xml:space="preserve"> Constitution</w:t>
      </w:r>
    </w:p>
    <w:p w14:paraId="023C8A20" w14:textId="34A4C438" w:rsidR="00402B1E" w:rsidRDefault="0069624D" w:rsidP="00BF46C0">
      <w:pPr>
        <w:rPr>
          <w:rFonts w:ascii="Goudy Old Style" w:hAnsi="Goudy Old Style"/>
          <w:sz w:val="28"/>
          <w:szCs w:val="28"/>
        </w:rPr>
      </w:pPr>
      <w:r>
        <w:rPr>
          <w:rFonts w:ascii="Goudy Old Style" w:hAnsi="Goudy Old Style"/>
          <w:sz w:val="28"/>
          <w:szCs w:val="28"/>
        </w:rPr>
        <w:tab/>
      </w:r>
      <w:r w:rsidR="00F14BC9">
        <w:rPr>
          <w:rFonts w:ascii="Goudy Old Style" w:hAnsi="Goudy Old Style"/>
          <w:sz w:val="28"/>
          <w:szCs w:val="28"/>
        </w:rPr>
        <w:t xml:space="preserve">Learning objectives </w:t>
      </w:r>
      <w:r w:rsidR="00312DD7">
        <w:rPr>
          <w:rFonts w:ascii="Goudy Old Style" w:hAnsi="Goudy Old Style"/>
          <w:sz w:val="28"/>
          <w:szCs w:val="28"/>
        </w:rPr>
        <w:t>– the successful student will learn that</w:t>
      </w:r>
      <w:r w:rsidR="0032437E">
        <w:rPr>
          <w:rFonts w:ascii="Goudy Old Style" w:hAnsi="Goudy Old Style"/>
          <w:sz w:val="28"/>
          <w:szCs w:val="28"/>
        </w:rPr>
        <w:t xml:space="preserve"> the U.S. Constitution is the highest law in the land, that it was adopted in 1789 </w:t>
      </w:r>
      <w:r w:rsidR="00CB3E8F">
        <w:rPr>
          <w:rFonts w:ascii="Goudy Old Style" w:hAnsi="Goudy Old Style"/>
          <w:sz w:val="28"/>
          <w:szCs w:val="28"/>
        </w:rPr>
        <w:t xml:space="preserve">through a </w:t>
      </w:r>
      <w:r w:rsidR="00B5626B">
        <w:rPr>
          <w:rFonts w:ascii="Goudy Old Style" w:hAnsi="Goudy Old Style"/>
          <w:sz w:val="28"/>
          <w:szCs w:val="28"/>
        </w:rPr>
        <w:t xml:space="preserve">ratification </w:t>
      </w:r>
      <w:r w:rsidR="00CB3E8F">
        <w:rPr>
          <w:rFonts w:ascii="Goudy Old Style" w:hAnsi="Goudy Old Style"/>
          <w:sz w:val="28"/>
          <w:szCs w:val="28"/>
        </w:rPr>
        <w:t xml:space="preserve">process agreed to </w:t>
      </w:r>
      <w:r w:rsidR="00B5626B">
        <w:rPr>
          <w:rFonts w:ascii="Goudy Old Style" w:hAnsi="Goudy Old Style"/>
          <w:sz w:val="28"/>
          <w:szCs w:val="28"/>
        </w:rPr>
        <w:t>by the 13 states</w:t>
      </w:r>
      <w:r w:rsidR="00EB46BA">
        <w:rPr>
          <w:rFonts w:ascii="Goudy Old Style" w:hAnsi="Goudy Old Style"/>
          <w:sz w:val="28"/>
          <w:szCs w:val="28"/>
        </w:rPr>
        <w:t>, and t</w:t>
      </w:r>
      <w:r w:rsidR="00B5626B">
        <w:rPr>
          <w:rFonts w:ascii="Goudy Old Style" w:hAnsi="Goudy Old Style"/>
          <w:sz w:val="28"/>
          <w:szCs w:val="28"/>
        </w:rPr>
        <w:t xml:space="preserve">hat it was a document of compromise and is imperfect. </w:t>
      </w:r>
      <w:r w:rsidR="00EB46BA">
        <w:rPr>
          <w:rFonts w:ascii="Goudy Old Style" w:hAnsi="Goudy Old Style"/>
          <w:sz w:val="28"/>
          <w:szCs w:val="28"/>
        </w:rPr>
        <w:t xml:space="preserve">Instruction should also include the fact that </w:t>
      </w:r>
      <w:r w:rsidR="00CB3E8F">
        <w:rPr>
          <w:rFonts w:ascii="Goudy Old Style" w:hAnsi="Goudy Old Style"/>
          <w:sz w:val="28"/>
          <w:szCs w:val="28"/>
        </w:rPr>
        <w:t xml:space="preserve">the original document </w:t>
      </w:r>
      <w:r w:rsidR="00281488">
        <w:rPr>
          <w:rFonts w:ascii="Goudy Old Style" w:hAnsi="Goudy Old Style"/>
          <w:sz w:val="28"/>
          <w:szCs w:val="28"/>
        </w:rPr>
        <w:t xml:space="preserve">was amended by what </w:t>
      </w:r>
      <w:r w:rsidR="00EB46BA">
        <w:rPr>
          <w:rFonts w:ascii="Goudy Old Style" w:hAnsi="Goudy Old Style"/>
          <w:sz w:val="28"/>
          <w:szCs w:val="28"/>
        </w:rPr>
        <w:t>is</w:t>
      </w:r>
      <w:r w:rsidR="00281488">
        <w:rPr>
          <w:rFonts w:ascii="Goudy Old Style" w:hAnsi="Goudy Old Style"/>
          <w:sz w:val="28"/>
          <w:szCs w:val="28"/>
        </w:rPr>
        <w:t xml:space="preserve"> call</w:t>
      </w:r>
      <w:r w:rsidR="00EB46BA">
        <w:rPr>
          <w:rFonts w:ascii="Goudy Old Style" w:hAnsi="Goudy Old Style"/>
          <w:sz w:val="28"/>
          <w:szCs w:val="28"/>
        </w:rPr>
        <w:t>ed</w:t>
      </w:r>
      <w:r w:rsidR="00281488">
        <w:rPr>
          <w:rFonts w:ascii="Goudy Old Style" w:hAnsi="Goudy Old Style"/>
          <w:sz w:val="28"/>
          <w:szCs w:val="28"/>
        </w:rPr>
        <w:t xml:space="preserve"> the Bill of Rights</w:t>
      </w:r>
      <w:r w:rsidR="006E2489">
        <w:rPr>
          <w:rFonts w:ascii="Goudy Old Style" w:hAnsi="Goudy Old Style"/>
          <w:sz w:val="28"/>
          <w:szCs w:val="28"/>
        </w:rPr>
        <w:t xml:space="preserve">, which began with </w:t>
      </w:r>
      <w:r w:rsidR="009B3274">
        <w:rPr>
          <w:rFonts w:ascii="Goudy Old Style" w:hAnsi="Goudy Old Style"/>
          <w:sz w:val="28"/>
          <w:szCs w:val="28"/>
        </w:rPr>
        <w:t>10</w:t>
      </w:r>
      <w:r w:rsidR="006E2489">
        <w:rPr>
          <w:rFonts w:ascii="Goudy Old Style" w:hAnsi="Goudy Old Style"/>
          <w:sz w:val="28"/>
          <w:szCs w:val="28"/>
        </w:rPr>
        <w:t xml:space="preserve"> </w:t>
      </w:r>
      <w:r w:rsidR="00EB46BA">
        <w:rPr>
          <w:rFonts w:ascii="Goudy Old Style" w:hAnsi="Goudy Old Style"/>
          <w:sz w:val="28"/>
          <w:szCs w:val="28"/>
        </w:rPr>
        <w:t>A</w:t>
      </w:r>
      <w:r w:rsidR="006E2489">
        <w:rPr>
          <w:rFonts w:ascii="Goudy Old Style" w:hAnsi="Goudy Old Style"/>
          <w:sz w:val="28"/>
          <w:szCs w:val="28"/>
        </w:rPr>
        <w:t xml:space="preserve">mendments. </w:t>
      </w:r>
      <w:r w:rsidR="002C07DD">
        <w:rPr>
          <w:rFonts w:ascii="Goudy Old Style" w:hAnsi="Goudy Old Style"/>
          <w:sz w:val="28"/>
          <w:szCs w:val="28"/>
        </w:rPr>
        <w:t xml:space="preserve">Cornell University’s </w:t>
      </w:r>
      <w:r w:rsidR="00CA630A">
        <w:rPr>
          <w:rFonts w:ascii="Goudy Old Style" w:hAnsi="Goudy Old Style"/>
          <w:sz w:val="28"/>
          <w:szCs w:val="28"/>
        </w:rPr>
        <w:t xml:space="preserve">Legal Information </w:t>
      </w:r>
      <w:r w:rsidR="00A94CCC">
        <w:rPr>
          <w:rFonts w:ascii="Goudy Old Style" w:hAnsi="Goudy Old Style"/>
          <w:sz w:val="28"/>
          <w:szCs w:val="28"/>
        </w:rPr>
        <w:t>Institute provides an excellent resource</w:t>
      </w:r>
      <w:r w:rsidR="00EB46BA">
        <w:rPr>
          <w:rFonts w:ascii="Goudy Old Style" w:hAnsi="Goudy Old Style"/>
          <w:sz w:val="28"/>
          <w:szCs w:val="28"/>
        </w:rPr>
        <w:t xml:space="preserve"> to prompt further discussion</w:t>
      </w:r>
      <w:r w:rsidR="00A94CCC">
        <w:rPr>
          <w:rFonts w:ascii="Goudy Old Style" w:hAnsi="Goudy Old Style"/>
          <w:sz w:val="28"/>
          <w:szCs w:val="28"/>
        </w:rPr>
        <w:t xml:space="preserve">:  </w:t>
      </w:r>
      <w:hyperlink r:id="rId8" w:history="1">
        <w:r w:rsidR="00671DA2" w:rsidRPr="00A96B60">
          <w:rPr>
            <w:rStyle w:val="Hyperlink"/>
            <w:rFonts w:ascii="Goudy Old Style" w:hAnsi="Goudy Old Style"/>
            <w:sz w:val="28"/>
            <w:szCs w:val="28"/>
          </w:rPr>
          <w:t>https://www.law.cornell.edu/constitution/billofrights</w:t>
        </w:r>
      </w:hyperlink>
      <w:r w:rsidR="00671DA2">
        <w:rPr>
          <w:rFonts w:ascii="Goudy Old Style" w:hAnsi="Goudy Old Style"/>
          <w:sz w:val="28"/>
          <w:szCs w:val="28"/>
        </w:rPr>
        <w:t xml:space="preserve">. </w:t>
      </w:r>
      <w:r w:rsidR="006E2489">
        <w:rPr>
          <w:rFonts w:ascii="Goudy Old Style" w:hAnsi="Goudy Old Style"/>
          <w:sz w:val="28"/>
          <w:szCs w:val="28"/>
        </w:rPr>
        <w:t>Most criminal law cases will implicate at least one of those enumerated rights, usually the Fourth Amendment,</w:t>
      </w:r>
      <w:r w:rsidR="00546CF1">
        <w:rPr>
          <w:rFonts w:ascii="Goudy Old Style" w:hAnsi="Goudy Old Style"/>
          <w:sz w:val="28"/>
          <w:szCs w:val="28"/>
        </w:rPr>
        <w:t xml:space="preserve"> the Fifth Amendment, or</w:t>
      </w:r>
      <w:r w:rsidR="006E2489">
        <w:rPr>
          <w:rFonts w:ascii="Goudy Old Style" w:hAnsi="Goudy Old Style"/>
          <w:sz w:val="28"/>
          <w:szCs w:val="28"/>
        </w:rPr>
        <w:t xml:space="preserve"> the Sixth Amendment</w:t>
      </w:r>
      <w:r w:rsidR="00546CF1">
        <w:rPr>
          <w:rFonts w:ascii="Goudy Old Style" w:hAnsi="Goudy Old Style"/>
          <w:sz w:val="28"/>
          <w:szCs w:val="28"/>
        </w:rPr>
        <w:t xml:space="preserve">. </w:t>
      </w:r>
      <w:r w:rsidR="00402B1E">
        <w:rPr>
          <w:rFonts w:ascii="Goudy Old Style" w:hAnsi="Goudy Old Style"/>
          <w:sz w:val="28"/>
          <w:szCs w:val="28"/>
        </w:rPr>
        <w:t xml:space="preserve">The High School Mock Trial Competition </w:t>
      </w:r>
      <w:r w:rsidR="00EB46BA">
        <w:rPr>
          <w:rFonts w:ascii="Goudy Old Style" w:hAnsi="Goudy Old Style"/>
          <w:sz w:val="28"/>
          <w:szCs w:val="28"/>
        </w:rPr>
        <w:t xml:space="preserve">will </w:t>
      </w:r>
      <w:r w:rsidR="00402B1E">
        <w:rPr>
          <w:rFonts w:ascii="Goudy Old Style" w:hAnsi="Goudy Old Style"/>
          <w:sz w:val="28"/>
          <w:szCs w:val="28"/>
        </w:rPr>
        <w:t xml:space="preserve">include </w:t>
      </w:r>
      <w:r w:rsidR="009B3274">
        <w:rPr>
          <w:rFonts w:ascii="Goudy Old Style" w:hAnsi="Goudy Old Style"/>
          <w:sz w:val="28"/>
          <w:szCs w:val="28"/>
        </w:rPr>
        <w:t>pre-trial argument involving one or m</w:t>
      </w:r>
      <w:r w:rsidR="00A94CCC">
        <w:rPr>
          <w:rFonts w:ascii="Goudy Old Style" w:hAnsi="Goudy Old Style"/>
          <w:sz w:val="28"/>
          <w:szCs w:val="28"/>
        </w:rPr>
        <w:t xml:space="preserve">ore Constitutional </w:t>
      </w:r>
      <w:r w:rsidR="00E32A42">
        <w:rPr>
          <w:rFonts w:ascii="Goudy Old Style" w:hAnsi="Goudy Old Style"/>
          <w:sz w:val="28"/>
          <w:szCs w:val="28"/>
        </w:rPr>
        <w:t>i</w:t>
      </w:r>
      <w:r w:rsidR="00A94CCC">
        <w:rPr>
          <w:rFonts w:ascii="Goudy Old Style" w:hAnsi="Goudy Old Style"/>
          <w:sz w:val="28"/>
          <w:szCs w:val="28"/>
        </w:rPr>
        <w:t xml:space="preserve">ssues. </w:t>
      </w:r>
      <w:r w:rsidR="00EB46BA">
        <w:rPr>
          <w:rFonts w:ascii="Goudy Old Style" w:hAnsi="Goudy Old Style"/>
          <w:sz w:val="28"/>
          <w:szCs w:val="28"/>
        </w:rPr>
        <w:t xml:space="preserve">At the end of the mock trial competition, all students should be familiar with </w:t>
      </w:r>
      <w:r w:rsidR="004D24F7">
        <w:rPr>
          <w:rFonts w:ascii="Goudy Old Style" w:hAnsi="Goudy Old Style"/>
          <w:sz w:val="28"/>
          <w:szCs w:val="28"/>
        </w:rPr>
        <w:t>the Constitutional protections implicated by the pretrial motion.</w:t>
      </w:r>
      <w:r w:rsidR="00EB46BA">
        <w:rPr>
          <w:rFonts w:ascii="Goudy Old Style" w:hAnsi="Goudy Old Style"/>
          <w:sz w:val="28"/>
          <w:szCs w:val="28"/>
        </w:rPr>
        <w:t xml:space="preserve"> </w:t>
      </w:r>
    </w:p>
    <w:p w14:paraId="30086BD1" w14:textId="77777777" w:rsidR="003E7AA9" w:rsidRDefault="003E7AA9" w:rsidP="00BF46C0">
      <w:pPr>
        <w:rPr>
          <w:rFonts w:ascii="Goudy Old Style" w:hAnsi="Goudy Old Style"/>
          <w:sz w:val="28"/>
          <w:szCs w:val="28"/>
        </w:rPr>
      </w:pPr>
    </w:p>
    <w:p w14:paraId="1F69BBFA" w14:textId="455AE762" w:rsidR="00CF7803" w:rsidRDefault="00CF7803" w:rsidP="00BF46C0">
      <w:pPr>
        <w:rPr>
          <w:rFonts w:ascii="Goudy Old Style" w:hAnsi="Goudy Old Style"/>
          <w:sz w:val="28"/>
          <w:szCs w:val="28"/>
        </w:rPr>
      </w:pPr>
    </w:p>
    <w:p w14:paraId="0AF8C4B2" w14:textId="2EED135D" w:rsidR="0069624D" w:rsidRPr="003C6371" w:rsidRDefault="0069624D" w:rsidP="003C6371">
      <w:pPr>
        <w:pStyle w:val="ListParagraph"/>
        <w:numPr>
          <w:ilvl w:val="0"/>
          <w:numId w:val="2"/>
        </w:numPr>
        <w:rPr>
          <w:rFonts w:ascii="Goudy Old Style" w:hAnsi="Goudy Old Style"/>
          <w:sz w:val="28"/>
          <w:szCs w:val="28"/>
          <w:u w:val="single"/>
        </w:rPr>
      </w:pPr>
      <w:r w:rsidRPr="003C6371">
        <w:rPr>
          <w:rFonts w:ascii="Goudy Old Style" w:hAnsi="Goudy Old Style"/>
          <w:sz w:val="28"/>
          <w:szCs w:val="28"/>
          <w:u w:val="single"/>
        </w:rPr>
        <w:lastRenderedPageBreak/>
        <w:t>The American Legal System</w:t>
      </w:r>
    </w:p>
    <w:p w14:paraId="7BB1AD27" w14:textId="0A05F779" w:rsidR="0069624D" w:rsidRDefault="00F14BC9" w:rsidP="00BF46C0">
      <w:pPr>
        <w:rPr>
          <w:rFonts w:ascii="Goudy Old Style" w:hAnsi="Goudy Old Style"/>
          <w:sz w:val="28"/>
          <w:szCs w:val="28"/>
        </w:rPr>
      </w:pPr>
      <w:r>
        <w:rPr>
          <w:rFonts w:ascii="Goudy Old Style" w:hAnsi="Goudy Old Style"/>
          <w:sz w:val="28"/>
          <w:szCs w:val="28"/>
        </w:rPr>
        <w:tab/>
        <w:t xml:space="preserve">Learning objectives </w:t>
      </w:r>
      <w:r w:rsidR="00546CF1">
        <w:rPr>
          <w:rFonts w:ascii="Goudy Old Style" w:hAnsi="Goudy Old Style"/>
          <w:sz w:val="28"/>
          <w:szCs w:val="28"/>
        </w:rPr>
        <w:t xml:space="preserve">– the successful student will learn that the </w:t>
      </w:r>
      <w:r w:rsidR="006856A5">
        <w:rPr>
          <w:rFonts w:ascii="Goudy Old Style" w:hAnsi="Goudy Old Style"/>
          <w:sz w:val="28"/>
          <w:szCs w:val="28"/>
        </w:rPr>
        <w:t xml:space="preserve">courts </w:t>
      </w:r>
      <w:r w:rsidR="00373B2B">
        <w:rPr>
          <w:rFonts w:ascii="Goudy Old Style" w:hAnsi="Goudy Old Style"/>
          <w:sz w:val="28"/>
          <w:szCs w:val="28"/>
        </w:rPr>
        <w:t>comprise</w:t>
      </w:r>
      <w:r w:rsidR="006856A5">
        <w:rPr>
          <w:rFonts w:ascii="Goudy Old Style" w:hAnsi="Goudy Old Style"/>
          <w:sz w:val="28"/>
          <w:szCs w:val="28"/>
        </w:rPr>
        <w:t xml:space="preserve"> one of the three branches of government</w:t>
      </w:r>
      <w:r w:rsidR="00373B2B">
        <w:rPr>
          <w:rFonts w:ascii="Goudy Old Style" w:hAnsi="Goudy Old Style"/>
          <w:sz w:val="28"/>
          <w:szCs w:val="28"/>
        </w:rPr>
        <w:t xml:space="preserve"> </w:t>
      </w:r>
      <w:r w:rsidR="00B5295F">
        <w:rPr>
          <w:rFonts w:ascii="Goudy Old Style" w:hAnsi="Goudy Old Style"/>
          <w:sz w:val="28"/>
          <w:szCs w:val="28"/>
        </w:rPr>
        <w:t xml:space="preserve">and that </w:t>
      </w:r>
      <w:r w:rsidR="0087799A">
        <w:rPr>
          <w:rFonts w:ascii="Goudy Old Style" w:hAnsi="Goudy Old Style"/>
          <w:sz w:val="28"/>
          <w:szCs w:val="28"/>
        </w:rPr>
        <w:t xml:space="preserve">the judicial branch </w:t>
      </w:r>
      <w:r w:rsidR="00B5295F">
        <w:rPr>
          <w:rFonts w:ascii="Goudy Old Style" w:hAnsi="Goudy Old Style"/>
          <w:sz w:val="28"/>
          <w:szCs w:val="28"/>
        </w:rPr>
        <w:t xml:space="preserve">is separate </w:t>
      </w:r>
      <w:r w:rsidR="00723424">
        <w:rPr>
          <w:rFonts w:ascii="Goudy Old Style" w:hAnsi="Goudy Old Style"/>
          <w:sz w:val="28"/>
          <w:szCs w:val="28"/>
        </w:rPr>
        <w:t xml:space="preserve">and independent </w:t>
      </w:r>
      <w:r w:rsidR="00B5295F">
        <w:rPr>
          <w:rFonts w:ascii="Goudy Old Style" w:hAnsi="Goudy Old Style"/>
          <w:sz w:val="28"/>
          <w:szCs w:val="28"/>
        </w:rPr>
        <w:t>from the other two branches (</w:t>
      </w:r>
      <w:r w:rsidR="00AF0924">
        <w:rPr>
          <w:rFonts w:ascii="Goudy Old Style" w:hAnsi="Goudy Old Style"/>
          <w:sz w:val="28"/>
          <w:szCs w:val="28"/>
        </w:rPr>
        <w:t>executive</w:t>
      </w:r>
      <w:r w:rsidR="005A0BB8">
        <w:rPr>
          <w:rFonts w:ascii="Goudy Old Style" w:hAnsi="Goudy Old Style"/>
          <w:sz w:val="28"/>
          <w:szCs w:val="28"/>
        </w:rPr>
        <w:t xml:space="preserve"> and</w:t>
      </w:r>
      <w:r w:rsidR="00AF0924">
        <w:rPr>
          <w:rFonts w:ascii="Goudy Old Style" w:hAnsi="Goudy Old Style"/>
          <w:sz w:val="28"/>
          <w:szCs w:val="28"/>
        </w:rPr>
        <w:t xml:space="preserve"> legislative</w:t>
      </w:r>
      <w:r w:rsidR="00B5295F">
        <w:rPr>
          <w:rFonts w:ascii="Goudy Old Style" w:hAnsi="Goudy Old Style"/>
          <w:sz w:val="28"/>
          <w:szCs w:val="28"/>
        </w:rPr>
        <w:t>)</w:t>
      </w:r>
      <w:r w:rsidR="00AF0924">
        <w:rPr>
          <w:rFonts w:ascii="Goudy Old Style" w:hAnsi="Goudy Old Style"/>
          <w:sz w:val="28"/>
          <w:szCs w:val="28"/>
        </w:rPr>
        <w:t xml:space="preserve">. </w:t>
      </w:r>
      <w:r w:rsidR="005A0BB8">
        <w:rPr>
          <w:rFonts w:ascii="Goudy Old Style" w:hAnsi="Goudy Old Style"/>
          <w:sz w:val="28"/>
          <w:szCs w:val="28"/>
        </w:rPr>
        <w:t xml:space="preserve">The American </w:t>
      </w:r>
      <w:r w:rsidR="004D24F7">
        <w:rPr>
          <w:rFonts w:ascii="Goudy Old Style" w:hAnsi="Goudy Old Style"/>
          <w:sz w:val="28"/>
          <w:szCs w:val="28"/>
        </w:rPr>
        <w:t>l</w:t>
      </w:r>
      <w:r w:rsidR="005A0BB8">
        <w:rPr>
          <w:rFonts w:ascii="Goudy Old Style" w:hAnsi="Goudy Old Style"/>
          <w:sz w:val="28"/>
          <w:szCs w:val="28"/>
        </w:rPr>
        <w:t xml:space="preserve">egal </w:t>
      </w:r>
      <w:r w:rsidR="004D24F7">
        <w:rPr>
          <w:rFonts w:ascii="Goudy Old Style" w:hAnsi="Goudy Old Style"/>
          <w:sz w:val="28"/>
          <w:szCs w:val="28"/>
        </w:rPr>
        <w:t>s</w:t>
      </w:r>
      <w:r w:rsidR="005A0BB8">
        <w:rPr>
          <w:rFonts w:ascii="Goudy Old Style" w:hAnsi="Goudy Old Style"/>
          <w:sz w:val="28"/>
          <w:szCs w:val="28"/>
        </w:rPr>
        <w:t>ystem is an adversarial system</w:t>
      </w:r>
      <w:r w:rsidR="00DE4A29">
        <w:rPr>
          <w:rFonts w:ascii="Goudy Old Style" w:hAnsi="Goudy Old Style"/>
          <w:sz w:val="28"/>
          <w:szCs w:val="28"/>
        </w:rPr>
        <w:t xml:space="preserve"> where each side is allowed, within the bounds of the rule of law and ethical precepts, </w:t>
      </w:r>
      <w:r w:rsidR="001B5946">
        <w:rPr>
          <w:rFonts w:ascii="Goudy Old Style" w:hAnsi="Goudy Old Style"/>
          <w:sz w:val="28"/>
          <w:szCs w:val="28"/>
        </w:rPr>
        <w:t xml:space="preserve">to advocate zealously for their </w:t>
      </w:r>
      <w:r w:rsidR="00EB46BA">
        <w:rPr>
          <w:rFonts w:ascii="Goudy Old Style" w:hAnsi="Goudy Old Style"/>
          <w:sz w:val="28"/>
          <w:szCs w:val="28"/>
        </w:rPr>
        <w:t xml:space="preserve">client’s </w:t>
      </w:r>
      <w:r w:rsidR="001B5946">
        <w:rPr>
          <w:rFonts w:ascii="Goudy Old Style" w:hAnsi="Goudy Old Style"/>
          <w:sz w:val="28"/>
          <w:szCs w:val="28"/>
        </w:rPr>
        <w:t xml:space="preserve">position. From that dueling </w:t>
      </w:r>
      <w:r w:rsidR="003E7AA9">
        <w:rPr>
          <w:rFonts w:ascii="Goudy Old Style" w:hAnsi="Goudy Old Style"/>
          <w:sz w:val="28"/>
          <w:szCs w:val="28"/>
        </w:rPr>
        <w:t xml:space="preserve">and </w:t>
      </w:r>
      <w:r w:rsidR="0087799A">
        <w:rPr>
          <w:rFonts w:ascii="Goudy Old Style" w:hAnsi="Goudy Old Style"/>
          <w:sz w:val="28"/>
          <w:szCs w:val="28"/>
        </w:rPr>
        <w:t>zealous</w:t>
      </w:r>
      <w:r w:rsidR="001B5946">
        <w:rPr>
          <w:rFonts w:ascii="Goudy Old Style" w:hAnsi="Goudy Old Style"/>
          <w:sz w:val="28"/>
          <w:szCs w:val="28"/>
        </w:rPr>
        <w:t xml:space="preserve"> advocacy, the truth should </w:t>
      </w:r>
      <w:r w:rsidR="00723424">
        <w:rPr>
          <w:rFonts w:ascii="Goudy Old Style" w:hAnsi="Goudy Old Style"/>
          <w:sz w:val="28"/>
          <w:szCs w:val="28"/>
        </w:rPr>
        <w:t>emerge,</w:t>
      </w:r>
      <w:r w:rsidR="001B5946">
        <w:rPr>
          <w:rFonts w:ascii="Goudy Old Style" w:hAnsi="Goudy Old Style"/>
          <w:sz w:val="28"/>
          <w:szCs w:val="28"/>
        </w:rPr>
        <w:t xml:space="preserve"> and justice should be served. </w:t>
      </w:r>
      <w:r w:rsidR="00EB46BA">
        <w:rPr>
          <w:rFonts w:ascii="Goudy Old Style" w:hAnsi="Goudy Old Style"/>
          <w:sz w:val="28"/>
          <w:szCs w:val="28"/>
        </w:rPr>
        <w:t xml:space="preserve">By the end of the mock trial competition, students should be able to identify the distinguishing characteristics of the judicial branch. </w:t>
      </w:r>
    </w:p>
    <w:p w14:paraId="1B5A19F8" w14:textId="1B168031" w:rsidR="0069624D" w:rsidRPr="003C6371" w:rsidRDefault="0069624D" w:rsidP="003C6371">
      <w:pPr>
        <w:pStyle w:val="ListParagraph"/>
        <w:numPr>
          <w:ilvl w:val="0"/>
          <w:numId w:val="2"/>
        </w:numPr>
        <w:rPr>
          <w:rFonts w:ascii="Goudy Old Style" w:hAnsi="Goudy Old Style"/>
          <w:sz w:val="28"/>
          <w:szCs w:val="28"/>
          <w:u w:val="single"/>
        </w:rPr>
      </w:pPr>
      <w:r w:rsidRPr="003C6371">
        <w:rPr>
          <w:rFonts w:ascii="Goudy Old Style" w:hAnsi="Goudy Old Style"/>
          <w:sz w:val="28"/>
          <w:szCs w:val="28"/>
          <w:u w:val="single"/>
        </w:rPr>
        <w:t>Trial Procedure</w:t>
      </w:r>
    </w:p>
    <w:p w14:paraId="65AEB857" w14:textId="0C6C7516" w:rsidR="00EA0B93" w:rsidRDefault="00F14BC9" w:rsidP="00BF46C0">
      <w:pPr>
        <w:rPr>
          <w:rFonts w:ascii="Goudy Old Style" w:hAnsi="Goudy Old Style"/>
          <w:sz w:val="28"/>
          <w:szCs w:val="28"/>
        </w:rPr>
      </w:pPr>
      <w:r>
        <w:rPr>
          <w:rFonts w:ascii="Goudy Old Style" w:hAnsi="Goudy Old Style"/>
          <w:sz w:val="28"/>
          <w:szCs w:val="28"/>
        </w:rPr>
        <w:tab/>
        <w:t xml:space="preserve">Learning objectives </w:t>
      </w:r>
      <w:r w:rsidR="00EB1FF5">
        <w:rPr>
          <w:rFonts w:ascii="Goudy Old Style" w:hAnsi="Goudy Old Style"/>
          <w:sz w:val="28"/>
          <w:szCs w:val="28"/>
        </w:rPr>
        <w:t>– E</w:t>
      </w:r>
      <w:r w:rsidR="00EB46BA">
        <w:rPr>
          <w:rFonts w:ascii="Goudy Old Style" w:hAnsi="Goudy Old Style"/>
          <w:sz w:val="28"/>
          <w:szCs w:val="28"/>
        </w:rPr>
        <w:t xml:space="preserve">very trial includes the presentation of evidence and both legal and factual arguments. Students will learn the difference between a jury trial and a bench trial and that the </w:t>
      </w:r>
      <w:r w:rsidR="0033018D">
        <w:rPr>
          <w:rFonts w:ascii="Goudy Old Style" w:hAnsi="Goudy Old Style"/>
          <w:sz w:val="28"/>
          <w:szCs w:val="28"/>
        </w:rPr>
        <w:t xml:space="preserve">trial conducted during the High School Mock Trial competition </w:t>
      </w:r>
      <w:r w:rsidR="00EB46BA">
        <w:rPr>
          <w:rFonts w:ascii="Goudy Old Style" w:hAnsi="Goudy Old Style"/>
          <w:sz w:val="28"/>
          <w:szCs w:val="28"/>
        </w:rPr>
        <w:t xml:space="preserve">is a </w:t>
      </w:r>
      <w:r w:rsidR="002C2DE9">
        <w:rPr>
          <w:rFonts w:ascii="Goudy Old Style" w:hAnsi="Goudy Old Style"/>
          <w:sz w:val="28"/>
          <w:szCs w:val="28"/>
        </w:rPr>
        <w:t>bench trial, meaning that both the legal and factual issues are tried to the judge who will serve as both the trier-of-law and the trier-of-fact. Students should learn that the basic components of a trial are</w:t>
      </w:r>
      <w:r w:rsidR="00EB46BA">
        <w:rPr>
          <w:rFonts w:ascii="Goudy Old Style" w:hAnsi="Goudy Old Style"/>
          <w:sz w:val="28"/>
          <w:szCs w:val="28"/>
        </w:rPr>
        <w:t xml:space="preserve"> similar regardless of where the trial is conducted an</w:t>
      </w:r>
      <w:r w:rsidR="002C2DE9">
        <w:rPr>
          <w:rFonts w:ascii="Goudy Old Style" w:hAnsi="Goudy Old Style"/>
          <w:sz w:val="28"/>
          <w:szCs w:val="28"/>
        </w:rPr>
        <w:t xml:space="preserve">d regardless of whether the trial is a jury trial or a bench trial. Specifically, there are pre-trial legal arguments that will </w:t>
      </w:r>
      <w:r w:rsidR="0033018D">
        <w:rPr>
          <w:rFonts w:ascii="Goudy Old Style" w:hAnsi="Goudy Old Style"/>
          <w:sz w:val="28"/>
          <w:szCs w:val="28"/>
        </w:rPr>
        <w:t>request</w:t>
      </w:r>
      <w:r w:rsidR="007F33B9">
        <w:rPr>
          <w:rFonts w:ascii="Goudy Old Style" w:hAnsi="Goudy Old Style"/>
          <w:sz w:val="28"/>
          <w:szCs w:val="28"/>
        </w:rPr>
        <w:t xml:space="preserve"> the judge to admit or exclude</w:t>
      </w:r>
      <w:r w:rsidR="002C2DE9">
        <w:rPr>
          <w:rFonts w:ascii="Goudy Old Style" w:hAnsi="Goudy Old Style"/>
          <w:sz w:val="28"/>
          <w:szCs w:val="28"/>
        </w:rPr>
        <w:t xml:space="preserve"> certain key pieces of evidence</w:t>
      </w:r>
      <w:r w:rsidR="0012632D">
        <w:rPr>
          <w:rFonts w:ascii="Goudy Old Style" w:hAnsi="Goudy Old Style"/>
          <w:sz w:val="28"/>
          <w:szCs w:val="28"/>
        </w:rPr>
        <w:t>. After the ruling on the pre-trial motion,</w:t>
      </w:r>
      <w:r w:rsidR="007F33B9">
        <w:rPr>
          <w:rFonts w:ascii="Goudy Old Style" w:hAnsi="Goudy Old Style"/>
          <w:sz w:val="28"/>
          <w:szCs w:val="28"/>
        </w:rPr>
        <w:t xml:space="preserve"> each side is permitted to introduce the facts of the case through an opening statement</w:t>
      </w:r>
      <w:r w:rsidR="00EA0B93">
        <w:rPr>
          <w:rFonts w:ascii="Goudy Old Style" w:hAnsi="Goudy Old Style"/>
          <w:sz w:val="28"/>
          <w:szCs w:val="28"/>
        </w:rPr>
        <w:t xml:space="preserve">. Students should be taught that argument is prohibited during </w:t>
      </w:r>
      <w:r w:rsidR="003C6371">
        <w:rPr>
          <w:rFonts w:ascii="Goudy Old Style" w:hAnsi="Goudy Old Style"/>
          <w:sz w:val="28"/>
          <w:szCs w:val="28"/>
        </w:rPr>
        <w:t>o</w:t>
      </w:r>
      <w:r w:rsidR="00EA0B93">
        <w:rPr>
          <w:rFonts w:ascii="Goudy Old Style" w:hAnsi="Goudy Old Style"/>
          <w:sz w:val="28"/>
          <w:szCs w:val="28"/>
        </w:rPr>
        <w:t xml:space="preserve">pening </w:t>
      </w:r>
      <w:r w:rsidR="003C6371">
        <w:rPr>
          <w:rFonts w:ascii="Goudy Old Style" w:hAnsi="Goudy Old Style"/>
          <w:sz w:val="28"/>
          <w:szCs w:val="28"/>
        </w:rPr>
        <w:t>s</w:t>
      </w:r>
      <w:r w:rsidR="00EA0B93">
        <w:rPr>
          <w:rFonts w:ascii="Goudy Old Style" w:hAnsi="Goudy Old Style"/>
          <w:sz w:val="28"/>
          <w:szCs w:val="28"/>
        </w:rPr>
        <w:t>tatement.</w:t>
      </w:r>
      <w:r w:rsidR="007F33B9">
        <w:rPr>
          <w:rFonts w:ascii="Goudy Old Style" w:hAnsi="Goudy Old Style"/>
          <w:sz w:val="28"/>
          <w:szCs w:val="28"/>
        </w:rPr>
        <w:t xml:space="preserve"> </w:t>
      </w:r>
      <w:r w:rsidR="00EA0B93">
        <w:rPr>
          <w:rFonts w:ascii="Goudy Old Style" w:hAnsi="Goudy Old Style"/>
          <w:sz w:val="28"/>
          <w:szCs w:val="28"/>
        </w:rPr>
        <w:t xml:space="preserve">Student learning outcomes should also include the fact </w:t>
      </w:r>
      <w:r w:rsidR="007F33B9">
        <w:rPr>
          <w:rFonts w:ascii="Goudy Old Style" w:hAnsi="Goudy Old Style"/>
          <w:sz w:val="28"/>
          <w:szCs w:val="28"/>
        </w:rPr>
        <w:t xml:space="preserve">that the </w:t>
      </w:r>
      <w:r w:rsidR="00675067">
        <w:rPr>
          <w:rFonts w:ascii="Goudy Old Style" w:hAnsi="Goudy Old Style"/>
          <w:sz w:val="28"/>
          <w:szCs w:val="28"/>
        </w:rPr>
        <w:t>p</w:t>
      </w:r>
      <w:r w:rsidR="007F33B9">
        <w:rPr>
          <w:rFonts w:ascii="Goudy Old Style" w:hAnsi="Goudy Old Style"/>
          <w:sz w:val="28"/>
          <w:szCs w:val="28"/>
        </w:rPr>
        <w:t>rosecution has the burden of proof by the standard known as “beyond a reasonable doubt” and therefore goes first.</w:t>
      </w:r>
      <w:r w:rsidR="00EB181C">
        <w:rPr>
          <w:rFonts w:ascii="Goudy Old Style" w:hAnsi="Goudy Old Style"/>
          <w:sz w:val="28"/>
          <w:szCs w:val="28"/>
        </w:rPr>
        <w:t xml:space="preserve"> </w:t>
      </w:r>
      <w:r w:rsidR="007F33B9">
        <w:rPr>
          <w:rFonts w:ascii="Goudy Old Style" w:hAnsi="Goudy Old Style"/>
          <w:sz w:val="28"/>
          <w:szCs w:val="28"/>
        </w:rPr>
        <w:t>That priority includes not only opening statement, but also the presentation of evidence</w:t>
      </w:r>
      <w:r w:rsidR="00675067">
        <w:rPr>
          <w:rFonts w:ascii="Goudy Old Style" w:hAnsi="Goudy Old Style"/>
          <w:sz w:val="28"/>
          <w:szCs w:val="28"/>
        </w:rPr>
        <w:t xml:space="preserve"> and closing argument</w:t>
      </w:r>
      <w:r w:rsidR="007F33B9">
        <w:rPr>
          <w:rFonts w:ascii="Goudy Old Style" w:hAnsi="Goudy Old Style"/>
          <w:sz w:val="28"/>
          <w:szCs w:val="28"/>
        </w:rPr>
        <w:t xml:space="preserve">. </w:t>
      </w:r>
    </w:p>
    <w:p w14:paraId="2641E978" w14:textId="37D47980" w:rsidR="00F14BC9" w:rsidRDefault="00EA0B93" w:rsidP="005E5E21">
      <w:pPr>
        <w:ind w:firstLine="720"/>
        <w:rPr>
          <w:rFonts w:ascii="Goudy Old Style" w:hAnsi="Goudy Old Style"/>
          <w:sz w:val="28"/>
          <w:szCs w:val="28"/>
        </w:rPr>
      </w:pPr>
      <w:r>
        <w:rPr>
          <w:rFonts w:ascii="Goudy Old Style" w:hAnsi="Goudy Old Style"/>
          <w:sz w:val="28"/>
          <w:szCs w:val="28"/>
        </w:rPr>
        <w:t>T</w:t>
      </w:r>
      <w:r w:rsidR="007F33B9">
        <w:rPr>
          <w:rFonts w:ascii="Goudy Old Style" w:hAnsi="Goudy Old Style"/>
          <w:sz w:val="28"/>
          <w:szCs w:val="28"/>
        </w:rPr>
        <w:t xml:space="preserve">he </w:t>
      </w:r>
      <w:r w:rsidR="00675067">
        <w:rPr>
          <w:rFonts w:ascii="Goudy Old Style" w:hAnsi="Goudy Old Style"/>
          <w:sz w:val="28"/>
          <w:szCs w:val="28"/>
        </w:rPr>
        <w:t>p</w:t>
      </w:r>
      <w:r w:rsidR="007F33B9">
        <w:rPr>
          <w:rFonts w:ascii="Goudy Old Style" w:hAnsi="Goudy Old Style"/>
          <w:sz w:val="28"/>
          <w:szCs w:val="28"/>
        </w:rPr>
        <w:t xml:space="preserve">rosecution will present evidence via direct examination in its case-in-chief. During the </w:t>
      </w:r>
      <w:r w:rsidR="00675067">
        <w:rPr>
          <w:rFonts w:ascii="Goudy Old Style" w:hAnsi="Goudy Old Style"/>
          <w:sz w:val="28"/>
          <w:szCs w:val="28"/>
        </w:rPr>
        <w:t>p</w:t>
      </w:r>
      <w:r w:rsidR="007F33B9">
        <w:rPr>
          <w:rFonts w:ascii="Goudy Old Style" w:hAnsi="Goudy Old Style"/>
          <w:sz w:val="28"/>
          <w:szCs w:val="28"/>
        </w:rPr>
        <w:t xml:space="preserve">rosecution’s case-in-chief, the defendant will be allowed to test the credibility of the </w:t>
      </w:r>
      <w:r w:rsidR="00675067">
        <w:rPr>
          <w:rFonts w:ascii="Goudy Old Style" w:hAnsi="Goudy Old Style"/>
          <w:sz w:val="28"/>
          <w:szCs w:val="28"/>
        </w:rPr>
        <w:t>p</w:t>
      </w:r>
      <w:r w:rsidR="007F33B9">
        <w:rPr>
          <w:rFonts w:ascii="Goudy Old Style" w:hAnsi="Goudy Old Style"/>
          <w:sz w:val="28"/>
          <w:szCs w:val="28"/>
        </w:rPr>
        <w:t xml:space="preserve">rosecution’s witnesses using the trial procedure known as cross-examination. </w:t>
      </w:r>
      <w:r w:rsidR="00675067">
        <w:rPr>
          <w:rFonts w:ascii="Goudy Old Style" w:hAnsi="Goudy Old Style"/>
          <w:sz w:val="28"/>
          <w:szCs w:val="28"/>
        </w:rPr>
        <w:t>This is followed by optional redirect examination</w:t>
      </w:r>
      <w:r w:rsidR="00EB181C">
        <w:rPr>
          <w:rFonts w:ascii="Goudy Old Style" w:hAnsi="Goudy Old Style"/>
          <w:sz w:val="28"/>
          <w:szCs w:val="28"/>
        </w:rPr>
        <w:t xml:space="preserve">. </w:t>
      </w:r>
      <w:r w:rsidR="007F33B9">
        <w:rPr>
          <w:rFonts w:ascii="Goudy Old Style" w:hAnsi="Goudy Old Style"/>
          <w:sz w:val="28"/>
          <w:szCs w:val="28"/>
        </w:rPr>
        <w:t xml:space="preserve">Students should be able to articulate the main difference between direct- and cross-examination, specifically that leading questions are allowed (even encouraged) on cross-examination and disallowed on direct examination. Students should be instructed that after the </w:t>
      </w:r>
      <w:r w:rsidR="00675067">
        <w:rPr>
          <w:rFonts w:ascii="Goudy Old Style" w:hAnsi="Goudy Old Style"/>
          <w:sz w:val="28"/>
          <w:szCs w:val="28"/>
        </w:rPr>
        <w:t>p</w:t>
      </w:r>
      <w:r w:rsidR="007F33B9">
        <w:rPr>
          <w:rFonts w:ascii="Goudy Old Style" w:hAnsi="Goudy Old Style"/>
          <w:sz w:val="28"/>
          <w:szCs w:val="28"/>
        </w:rPr>
        <w:t xml:space="preserve">rosecution believes it has met its burden of proving each of the elements of the crime beyond a reasonable doubt it will “rest” its case-in-chief. </w:t>
      </w:r>
      <w:r w:rsidR="007F33B9">
        <w:rPr>
          <w:rFonts w:ascii="Goudy Old Style" w:hAnsi="Goudy Old Style"/>
          <w:sz w:val="28"/>
          <w:szCs w:val="28"/>
        </w:rPr>
        <w:lastRenderedPageBreak/>
        <w:t xml:space="preserve">The defense then presents its case-in-chief, which means that the defense will call witnesses on direct examination. </w:t>
      </w:r>
      <w:r>
        <w:rPr>
          <w:rFonts w:ascii="Goudy Old Style" w:hAnsi="Goudy Old Style"/>
          <w:sz w:val="28"/>
          <w:szCs w:val="28"/>
        </w:rPr>
        <w:t xml:space="preserve">The </w:t>
      </w:r>
      <w:r w:rsidR="00675067">
        <w:rPr>
          <w:rFonts w:ascii="Goudy Old Style" w:hAnsi="Goudy Old Style"/>
          <w:sz w:val="28"/>
          <w:szCs w:val="28"/>
        </w:rPr>
        <w:t>p</w:t>
      </w:r>
      <w:r>
        <w:rPr>
          <w:rFonts w:ascii="Goudy Old Style" w:hAnsi="Goudy Old Style"/>
          <w:sz w:val="28"/>
          <w:szCs w:val="28"/>
        </w:rPr>
        <w:t xml:space="preserve">rosecution will have the right to cross-examine the defense witnesses. Once the defense believes that it has admitted evidence sufficient to raise reasonable doubts as to the </w:t>
      </w:r>
      <w:r w:rsidR="00675067">
        <w:rPr>
          <w:rFonts w:ascii="Goudy Old Style" w:hAnsi="Goudy Old Style"/>
          <w:sz w:val="28"/>
          <w:szCs w:val="28"/>
        </w:rPr>
        <w:t>p</w:t>
      </w:r>
      <w:r>
        <w:rPr>
          <w:rFonts w:ascii="Goudy Old Style" w:hAnsi="Goudy Old Style"/>
          <w:sz w:val="28"/>
          <w:szCs w:val="28"/>
        </w:rPr>
        <w:t xml:space="preserve">rosecution’s case-in-chief and any </w:t>
      </w:r>
      <w:r w:rsidR="0033018D">
        <w:rPr>
          <w:rFonts w:ascii="Goudy Old Style" w:hAnsi="Goudy Old Style"/>
          <w:sz w:val="28"/>
          <w:szCs w:val="28"/>
        </w:rPr>
        <w:t xml:space="preserve">affirmative </w:t>
      </w:r>
      <w:r>
        <w:rPr>
          <w:rFonts w:ascii="Goudy Old Style" w:hAnsi="Goudy Old Style"/>
          <w:sz w:val="28"/>
          <w:szCs w:val="28"/>
        </w:rPr>
        <w:t>defenses (</w:t>
      </w:r>
      <w:r w:rsidRPr="007D0FC4">
        <w:rPr>
          <w:rFonts w:ascii="Goudy Old Style" w:hAnsi="Goudy Old Style"/>
          <w:i/>
          <w:iCs/>
          <w:sz w:val="28"/>
          <w:szCs w:val="28"/>
        </w:rPr>
        <w:t>e.g.</w:t>
      </w:r>
      <w:r>
        <w:rPr>
          <w:rFonts w:ascii="Goudy Old Style" w:hAnsi="Goudy Old Style"/>
          <w:sz w:val="28"/>
          <w:szCs w:val="28"/>
        </w:rPr>
        <w:t xml:space="preserve">, self-defense), the defense “rests” in the same way that the </w:t>
      </w:r>
      <w:r w:rsidR="00675067">
        <w:rPr>
          <w:rFonts w:ascii="Goudy Old Style" w:hAnsi="Goudy Old Style"/>
          <w:sz w:val="28"/>
          <w:szCs w:val="28"/>
        </w:rPr>
        <w:t>p</w:t>
      </w:r>
      <w:r>
        <w:rPr>
          <w:rFonts w:ascii="Goudy Old Style" w:hAnsi="Goudy Old Style"/>
          <w:sz w:val="28"/>
          <w:szCs w:val="28"/>
        </w:rPr>
        <w:t xml:space="preserve">rosecution “rested” its case-in-chief. Each side is permitted to make closing arguments. Again, because the </w:t>
      </w:r>
      <w:r w:rsidR="00675067">
        <w:rPr>
          <w:rFonts w:ascii="Goudy Old Style" w:hAnsi="Goudy Old Style"/>
          <w:sz w:val="28"/>
          <w:szCs w:val="28"/>
        </w:rPr>
        <w:t>p</w:t>
      </w:r>
      <w:r>
        <w:rPr>
          <w:rFonts w:ascii="Goudy Old Style" w:hAnsi="Goudy Old Style"/>
          <w:sz w:val="28"/>
          <w:szCs w:val="28"/>
        </w:rPr>
        <w:t>rosecution has the burden of proof, it is allowed to go first. Learning outcomes for the students should include the fact that High School Mock Trial is unique in that the</w:t>
      </w:r>
      <w:r w:rsidR="003616E9">
        <w:rPr>
          <w:rFonts w:ascii="Goudy Old Style" w:hAnsi="Goudy Old Style"/>
          <w:sz w:val="28"/>
          <w:szCs w:val="28"/>
        </w:rPr>
        <w:t xml:space="preserve"> </w:t>
      </w:r>
      <w:r w:rsidR="00675067">
        <w:rPr>
          <w:rFonts w:ascii="Goudy Old Style" w:hAnsi="Goudy Old Style"/>
          <w:sz w:val="28"/>
          <w:szCs w:val="28"/>
        </w:rPr>
        <w:t>defense</w:t>
      </w:r>
      <w:r w:rsidR="003616E9">
        <w:rPr>
          <w:rFonts w:ascii="Goudy Old Style" w:hAnsi="Goudy Old Style"/>
          <w:sz w:val="28"/>
          <w:szCs w:val="28"/>
        </w:rPr>
        <w:t xml:space="preserve"> gets a rebuttal closing</w:t>
      </w:r>
      <w:r w:rsidR="00675067">
        <w:rPr>
          <w:rFonts w:ascii="Goudy Old Style" w:hAnsi="Goudy Old Style"/>
          <w:sz w:val="28"/>
          <w:szCs w:val="28"/>
        </w:rPr>
        <w:t xml:space="preserve"> after the prosecution rebuttal</w:t>
      </w:r>
      <w:r w:rsidR="003616E9">
        <w:rPr>
          <w:rFonts w:ascii="Goudy Old Style" w:hAnsi="Goudy Old Style"/>
          <w:sz w:val="28"/>
          <w:szCs w:val="28"/>
        </w:rPr>
        <w:t>.</w:t>
      </w:r>
      <w:r>
        <w:rPr>
          <w:rFonts w:ascii="Goudy Old Style" w:hAnsi="Goudy Old Style"/>
          <w:sz w:val="28"/>
          <w:szCs w:val="28"/>
        </w:rPr>
        <w:t xml:space="preserve"> </w:t>
      </w:r>
    </w:p>
    <w:p w14:paraId="46B3F241" w14:textId="530B33B0" w:rsidR="00BF46C0" w:rsidRPr="008A4910" w:rsidRDefault="00BF46C0" w:rsidP="005E5E21">
      <w:pPr>
        <w:pStyle w:val="ListParagraph"/>
        <w:numPr>
          <w:ilvl w:val="0"/>
          <w:numId w:val="8"/>
        </w:numPr>
        <w:rPr>
          <w:rFonts w:ascii="Goudy Old Style" w:hAnsi="Goudy Old Style"/>
          <w:b/>
          <w:bCs/>
          <w:sz w:val="28"/>
          <w:szCs w:val="28"/>
          <w:u w:val="single"/>
        </w:rPr>
      </w:pPr>
      <w:r w:rsidRPr="008A4910">
        <w:rPr>
          <w:rFonts w:ascii="Goudy Old Style" w:hAnsi="Goudy Old Style"/>
          <w:b/>
          <w:bCs/>
          <w:sz w:val="28"/>
          <w:szCs w:val="28"/>
          <w:u w:val="single"/>
        </w:rPr>
        <w:t>What is Required to Compete?</w:t>
      </w:r>
    </w:p>
    <w:p w14:paraId="00616F79" w14:textId="796CE1E2" w:rsidR="00BF46C0" w:rsidRDefault="00BF46C0" w:rsidP="005E5E21">
      <w:pPr>
        <w:ind w:firstLine="720"/>
        <w:rPr>
          <w:rFonts w:ascii="Goudy Old Style" w:hAnsi="Goudy Old Style"/>
          <w:sz w:val="28"/>
          <w:szCs w:val="28"/>
        </w:rPr>
      </w:pPr>
      <w:r w:rsidRPr="00BF46C0">
        <w:rPr>
          <w:rFonts w:ascii="Goudy Old Style" w:hAnsi="Goudy Old Style"/>
          <w:sz w:val="28"/>
          <w:szCs w:val="28"/>
        </w:rPr>
        <w:t>To participate in the 202</w:t>
      </w:r>
      <w:r w:rsidR="009F0352">
        <w:rPr>
          <w:rFonts w:ascii="Goudy Old Style" w:hAnsi="Goudy Old Style"/>
          <w:sz w:val="28"/>
          <w:szCs w:val="28"/>
        </w:rPr>
        <w:t>5</w:t>
      </w:r>
      <w:r w:rsidRPr="00BF46C0">
        <w:rPr>
          <w:rFonts w:ascii="Goudy Old Style" w:hAnsi="Goudy Old Style"/>
          <w:sz w:val="28"/>
          <w:szCs w:val="28"/>
        </w:rPr>
        <w:t>-202</w:t>
      </w:r>
      <w:r w:rsidR="009F0352">
        <w:rPr>
          <w:rFonts w:ascii="Goudy Old Style" w:hAnsi="Goudy Old Style"/>
          <w:sz w:val="28"/>
          <w:szCs w:val="28"/>
        </w:rPr>
        <w:t>6</w:t>
      </w:r>
      <w:r w:rsidRPr="00BF46C0">
        <w:rPr>
          <w:rFonts w:ascii="Goudy Old Style" w:hAnsi="Goudy Old Style"/>
          <w:sz w:val="28"/>
          <w:szCs w:val="28"/>
        </w:rPr>
        <w:t xml:space="preserve"> </w:t>
      </w:r>
      <w:r w:rsidR="0033018D">
        <w:rPr>
          <w:rFonts w:ascii="Goudy Old Style" w:hAnsi="Goudy Old Style"/>
          <w:sz w:val="28"/>
          <w:szCs w:val="28"/>
        </w:rPr>
        <w:t xml:space="preserve">HSMT </w:t>
      </w:r>
      <w:r w:rsidRPr="00BF46C0">
        <w:rPr>
          <w:rFonts w:ascii="Goudy Old Style" w:hAnsi="Goudy Old Style"/>
          <w:sz w:val="28"/>
          <w:szCs w:val="28"/>
        </w:rPr>
        <w:t xml:space="preserve">Competition season, each </w:t>
      </w:r>
      <w:r w:rsidR="00CF7803">
        <w:rPr>
          <w:rFonts w:ascii="Goudy Old Style" w:hAnsi="Goudy Old Style"/>
          <w:sz w:val="28"/>
          <w:szCs w:val="28"/>
        </w:rPr>
        <w:t>school</w:t>
      </w:r>
      <w:r w:rsidRPr="00BF46C0">
        <w:rPr>
          <w:rFonts w:ascii="Goudy Old Style" w:hAnsi="Goudy Old Style"/>
          <w:sz w:val="28"/>
          <w:szCs w:val="28"/>
        </w:rPr>
        <w:t xml:space="preserve"> must do the following</w:t>
      </w:r>
      <w:r w:rsidR="00CF7803">
        <w:rPr>
          <w:rFonts w:ascii="Goudy Old Style" w:hAnsi="Goudy Old Style"/>
          <w:sz w:val="28"/>
          <w:szCs w:val="28"/>
        </w:rPr>
        <w:t xml:space="preserve"> tasks. These are usually completed by the Teacher </w:t>
      </w:r>
      <w:r w:rsidR="0061245F">
        <w:rPr>
          <w:rFonts w:ascii="Goudy Old Style" w:hAnsi="Goudy Old Style"/>
          <w:sz w:val="28"/>
          <w:szCs w:val="28"/>
        </w:rPr>
        <w:t>Advisor</w:t>
      </w:r>
      <w:r w:rsidR="00CF7803">
        <w:rPr>
          <w:rFonts w:ascii="Goudy Old Style" w:hAnsi="Goudy Old Style"/>
          <w:sz w:val="28"/>
          <w:szCs w:val="28"/>
        </w:rPr>
        <w:t xml:space="preserve"> and Attorney Coaches:</w:t>
      </w:r>
    </w:p>
    <w:p w14:paraId="167E8F32" w14:textId="19C43FF2" w:rsidR="00BF46C0" w:rsidRP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 xml:space="preserve">Designate a Teacher </w:t>
      </w:r>
      <w:r w:rsidR="0061245F">
        <w:rPr>
          <w:rFonts w:ascii="Goudy Old Style" w:hAnsi="Goudy Old Style"/>
          <w:sz w:val="28"/>
          <w:szCs w:val="28"/>
        </w:rPr>
        <w:t>Advisor</w:t>
      </w:r>
      <w:r w:rsidR="00BF46C0" w:rsidRPr="00BF46C0">
        <w:rPr>
          <w:rFonts w:ascii="Goudy Old Style" w:hAnsi="Goudy Old Style"/>
          <w:sz w:val="28"/>
          <w:szCs w:val="28"/>
        </w:rPr>
        <w:t xml:space="preserve"> who must attend one of the two Teacher Orientation meetings</w:t>
      </w:r>
      <w:r w:rsidR="0001713A">
        <w:rPr>
          <w:rFonts w:ascii="Goudy Old Style" w:hAnsi="Goudy Old Style"/>
          <w:sz w:val="28"/>
          <w:szCs w:val="28"/>
        </w:rPr>
        <w:t xml:space="preserve">. </w:t>
      </w:r>
      <w:r w:rsidR="0061245F">
        <w:rPr>
          <w:rFonts w:ascii="Goudy Old Style" w:hAnsi="Goudy Old Style"/>
          <w:sz w:val="28"/>
          <w:szCs w:val="28"/>
        </w:rPr>
        <w:t>M</w:t>
      </w:r>
      <w:r w:rsidR="00BF46C0" w:rsidRPr="00BF46C0">
        <w:rPr>
          <w:rFonts w:ascii="Goudy Old Style" w:hAnsi="Goudy Old Style"/>
          <w:sz w:val="28"/>
          <w:szCs w:val="28"/>
        </w:rPr>
        <w:t xml:space="preserve">eetings </w:t>
      </w:r>
      <w:r w:rsidR="0061245F">
        <w:rPr>
          <w:rFonts w:ascii="Goudy Old Style" w:hAnsi="Goudy Old Style"/>
          <w:sz w:val="28"/>
          <w:szCs w:val="28"/>
        </w:rPr>
        <w:t xml:space="preserve">are </w:t>
      </w:r>
      <w:r w:rsidR="00BF46C0" w:rsidRPr="00BF46C0">
        <w:rPr>
          <w:rFonts w:ascii="Goudy Old Style" w:hAnsi="Goudy Old Style"/>
          <w:sz w:val="28"/>
          <w:szCs w:val="28"/>
        </w:rPr>
        <w:t xml:space="preserve">held </w:t>
      </w:r>
      <w:r w:rsidR="00675067">
        <w:rPr>
          <w:rFonts w:ascii="Goudy Old Style" w:hAnsi="Goudy Old Style"/>
          <w:sz w:val="28"/>
          <w:szCs w:val="28"/>
        </w:rPr>
        <w:t xml:space="preserve">in </w:t>
      </w:r>
      <w:r w:rsidR="0061245F">
        <w:rPr>
          <w:rFonts w:ascii="Goudy Old Style" w:hAnsi="Goudy Old Style"/>
          <w:sz w:val="28"/>
          <w:szCs w:val="28"/>
        </w:rPr>
        <w:t xml:space="preserve">early Fall on </w:t>
      </w:r>
      <w:r w:rsidR="00BF46C0" w:rsidRPr="00BF46C0">
        <w:rPr>
          <w:rFonts w:ascii="Goudy Old Style" w:hAnsi="Goudy Old Style"/>
          <w:sz w:val="28"/>
          <w:szCs w:val="28"/>
        </w:rPr>
        <w:t>Zoom.</w:t>
      </w:r>
      <w:r w:rsidR="0001713A">
        <w:rPr>
          <w:rFonts w:ascii="Goudy Old Style" w:hAnsi="Goudy Old Style"/>
          <w:sz w:val="28"/>
          <w:szCs w:val="28"/>
        </w:rPr>
        <w:t xml:space="preserve"> </w:t>
      </w:r>
    </w:p>
    <w:p w14:paraId="3EE2A903" w14:textId="3B069616" w:rsid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 xml:space="preserve">Register your mock trial team by </w:t>
      </w:r>
      <w:r w:rsidR="0001713A">
        <w:rPr>
          <w:rFonts w:ascii="Goudy Old Style" w:hAnsi="Goudy Old Style"/>
          <w:sz w:val="28"/>
          <w:szCs w:val="28"/>
        </w:rPr>
        <w:t xml:space="preserve">the deadline. </w:t>
      </w:r>
    </w:p>
    <w:p w14:paraId="79033DE8" w14:textId="75A4634A" w:rsidR="0061245F" w:rsidRDefault="0061245F"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sz w:val="28"/>
          <w:szCs w:val="28"/>
        </w:rPr>
        <w:t xml:space="preserve"> Submit Participation Agreements by no later than December 5, 2025.</w:t>
      </w:r>
    </w:p>
    <w:p w14:paraId="1B60D667" w14:textId="7EF134AF" w:rsidR="0061245F" w:rsidRPr="00BF46C0" w:rsidRDefault="0061245F"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sz w:val="28"/>
          <w:szCs w:val="28"/>
        </w:rPr>
        <w:t xml:space="preserve"> Rosters are due not later than January 9, 2026.</w:t>
      </w:r>
    </w:p>
    <w:p w14:paraId="3592EE70" w14:textId="5A498683" w:rsidR="00BF46C0" w:rsidRP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If you have a pre-existing relationship with an Attorney Coach</w:t>
      </w:r>
      <w:r w:rsidR="003F7D78">
        <w:rPr>
          <w:rFonts w:ascii="Goudy Old Style" w:hAnsi="Goudy Old Style"/>
          <w:sz w:val="28"/>
          <w:szCs w:val="28"/>
        </w:rPr>
        <w:t xml:space="preserve">(es) </w:t>
      </w:r>
      <w:r w:rsidR="00BF46C0" w:rsidRPr="00BF46C0">
        <w:rPr>
          <w:rFonts w:ascii="Goudy Old Style" w:hAnsi="Goudy Old Style"/>
          <w:sz w:val="28"/>
          <w:szCs w:val="28"/>
        </w:rPr>
        <w:t>and they have confirmed they wish to coach your team, they must attend one of the two mandatory Attorney Coach Orientation meetings</w:t>
      </w:r>
      <w:r w:rsidR="00604514">
        <w:rPr>
          <w:rFonts w:ascii="Goudy Old Style" w:hAnsi="Goudy Old Style"/>
          <w:sz w:val="28"/>
          <w:szCs w:val="28"/>
        </w:rPr>
        <w:t xml:space="preserve">. </w:t>
      </w:r>
      <w:r w:rsidR="00B5017D" w:rsidRPr="00BF46C0">
        <w:rPr>
          <w:rFonts w:ascii="Goudy Old Style" w:hAnsi="Goudy Old Style"/>
          <w:sz w:val="28"/>
          <w:szCs w:val="28"/>
        </w:rPr>
        <w:t xml:space="preserve">Both meetings </w:t>
      </w:r>
      <w:r w:rsidR="00DE02BC">
        <w:rPr>
          <w:rFonts w:ascii="Goudy Old Style" w:hAnsi="Goudy Old Style"/>
          <w:sz w:val="28"/>
          <w:szCs w:val="28"/>
        </w:rPr>
        <w:t>are</w:t>
      </w:r>
      <w:r w:rsidR="00B5017D" w:rsidRPr="00BF46C0">
        <w:rPr>
          <w:rFonts w:ascii="Goudy Old Style" w:hAnsi="Goudy Old Style"/>
          <w:sz w:val="28"/>
          <w:szCs w:val="28"/>
        </w:rPr>
        <w:t xml:space="preserve"> held via Zoom</w:t>
      </w:r>
      <w:r w:rsidR="00DE02BC">
        <w:rPr>
          <w:rFonts w:ascii="Goudy Old Style" w:hAnsi="Goudy Old Style"/>
          <w:sz w:val="28"/>
          <w:szCs w:val="28"/>
        </w:rPr>
        <w:t xml:space="preserve"> in September</w:t>
      </w:r>
      <w:r w:rsidR="00B5017D" w:rsidRPr="003060A7">
        <w:rPr>
          <w:rFonts w:ascii="Goudy Old Style" w:hAnsi="Goudy Old Style"/>
          <w:sz w:val="28"/>
          <w:szCs w:val="28"/>
        </w:rPr>
        <w:t>. If you do not have an Attorney Coach</w:t>
      </w:r>
      <w:r w:rsidR="003060A7">
        <w:rPr>
          <w:rFonts w:ascii="Goudy Old Style" w:hAnsi="Goudy Old Style"/>
          <w:sz w:val="28"/>
          <w:szCs w:val="28"/>
        </w:rPr>
        <w:t>(es)</w:t>
      </w:r>
      <w:r w:rsidR="00B5017D" w:rsidRPr="003060A7">
        <w:rPr>
          <w:rFonts w:ascii="Goudy Old Style" w:hAnsi="Goudy Old Style"/>
          <w:sz w:val="28"/>
          <w:szCs w:val="28"/>
        </w:rPr>
        <w:t xml:space="preserve"> </w:t>
      </w:r>
      <w:r w:rsidR="003060A7" w:rsidRPr="003060A7">
        <w:rPr>
          <w:rFonts w:ascii="Goudy Old Style" w:hAnsi="Goudy Old Style"/>
          <w:sz w:val="28"/>
          <w:szCs w:val="28"/>
        </w:rPr>
        <w:t>and would like a coach(es) assigned to your team</w:t>
      </w:r>
      <w:r w:rsidR="00B5017D" w:rsidRPr="003060A7">
        <w:rPr>
          <w:rFonts w:ascii="Goudy Old Style" w:hAnsi="Goudy Old Style"/>
          <w:sz w:val="28"/>
          <w:szCs w:val="28"/>
        </w:rPr>
        <w:t xml:space="preserve"> </w:t>
      </w:r>
      <w:r w:rsidR="003060A7" w:rsidRPr="003060A7">
        <w:rPr>
          <w:rFonts w:ascii="Goudy Old Style" w:hAnsi="Goudy Old Style"/>
          <w:sz w:val="28"/>
          <w:szCs w:val="28"/>
        </w:rPr>
        <w:t>comp</w:t>
      </w:r>
      <w:r w:rsidR="003060A7">
        <w:rPr>
          <w:rFonts w:ascii="Goudy Old Style" w:hAnsi="Goudy Old Style"/>
          <w:sz w:val="28"/>
          <w:szCs w:val="28"/>
        </w:rPr>
        <w:t>lete the Attorney Coach Status and Request Form which can be found on our website at sdmocktrial.org in the Materials/Team Registration tab</w:t>
      </w:r>
      <w:r w:rsidR="00B5017D" w:rsidRPr="00BF46C0">
        <w:rPr>
          <w:rFonts w:ascii="Goudy Old Style" w:hAnsi="Goudy Old Style"/>
          <w:sz w:val="28"/>
          <w:szCs w:val="28"/>
        </w:rPr>
        <w:t>.</w:t>
      </w:r>
      <w:r w:rsidR="00B5017D">
        <w:rPr>
          <w:rFonts w:ascii="Goudy Old Style" w:hAnsi="Goudy Old Style"/>
          <w:sz w:val="28"/>
          <w:szCs w:val="28"/>
        </w:rPr>
        <w:t xml:space="preserve"> </w:t>
      </w:r>
    </w:p>
    <w:p w14:paraId="7385CCEF" w14:textId="42A600DC" w:rsidR="00BF46C0" w:rsidRP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D4373A">
        <w:rPr>
          <w:rFonts w:ascii="Goudy Old Style" w:hAnsi="Goudy Old Style"/>
          <w:sz w:val="28"/>
          <w:szCs w:val="28"/>
        </w:rPr>
        <w:t xml:space="preserve">Make sure </w:t>
      </w:r>
      <w:r w:rsidR="006E4479">
        <w:rPr>
          <w:rFonts w:ascii="Goudy Old Style" w:hAnsi="Goudy Old Style"/>
          <w:sz w:val="28"/>
          <w:szCs w:val="28"/>
        </w:rPr>
        <w:t xml:space="preserve">all </w:t>
      </w:r>
      <w:r w:rsidR="00BF46C0" w:rsidRPr="00BF46C0">
        <w:rPr>
          <w:rFonts w:ascii="Goudy Old Style" w:hAnsi="Goudy Old Style"/>
          <w:sz w:val="28"/>
          <w:szCs w:val="28"/>
        </w:rPr>
        <w:t>Attorney Coach</w:t>
      </w:r>
      <w:r w:rsidR="003F7D78">
        <w:rPr>
          <w:rFonts w:ascii="Goudy Old Style" w:hAnsi="Goudy Old Style"/>
          <w:sz w:val="28"/>
          <w:szCs w:val="28"/>
        </w:rPr>
        <w:t>es complete the Attorney Coach Commitment Form which can be found at sdmocktrial.org</w:t>
      </w:r>
      <w:r w:rsidR="000A7E1D">
        <w:rPr>
          <w:rFonts w:ascii="Goudy Old Style" w:hAnsi="Goudy Old Style"/>
          <w:sz w:val="28"/>
          <w:szCs w:val="28"/>
        </w:rPr>
        <w:t xml:space="preserve"> </w:t>
      </w:r>
      <w:r w:rsidR="00DE02BC">
        <w:rPr>
          <w:rFonts w:ascii="Goudy Old Style" w:hAnsi="Goudy Old Style"/>
          <w:sz w:val="28"/>
          <w:szCs w:val="28"/>
        </w:rPr>
        <w:t xml:space="preserve">by the </w:t>
      </w:r>
      <w:r w:rsidR="000A7E1D">
        <w:rPr>
          <w:rFonts w:ascii="Goudy Old Style" w:hAnsi="Goudy Old Style"/>
          <w:sz w:val="28"/>
          <w:szCs w:val="28"/>
        </w:rPr>
        <w:t xml:space="preserve">September </w:t>
      </w:r>
      <w:r w:rsidR="00DE02BC">
        <w:rPr>
          <w:rFonts w:ascii="Goudy Old Style" w:hAnsi="Goudy Old Style"/>
          <w:sz w:val="28"/>
          <w:szCs w:val="28"/>
        </w:rPr>
        <w:t>deadline</w:t>
      </w:r>
      <w:r w:rsidR="00D4373A">
        <w:rPr>
          <w:rFonts w:ascii="Goudy Old Style" w:hAnsi="Goudy Old Style"/>
          <w:sz w:val="28"/>
          <w:szCs w:val="28"/>
        </w:rPr>
        <w:t>.</w:t>
      </w:r>
      <w:r w:rsidR="00B5017D">
        <w:rPr>
          <w:rFonts w:ascii="Goudy Old Style" w:hAnsi="Goudy Old Style"/>
          <w:sz w:val="28"/>
          <w:szCs w:val="28"/>
        </w:rPr>
        <w:t xml:space="preserve"> </w:t>
      </w:r>
    </w:p>
    <w:p w14:paraId="22B8C1F9" w14:textId="12A04464" w:rsid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Pay the registration fee of $400 and submit student Participation Agreement/Photo Release and Team Roster</w:t>
      </w:r>
      <w:r w:rsidR="00DE02BC">
        <w:rPr>
          <w:rFonts w:ascii="Goudy Old Style" w:hAnsi="Goudy Old Style"/>
          <w:sz w:val="28"/>
          <w:szCs w:val="28"/>
        </w:rPr>
        <w:t xml:space="preserve"> by the deadline in December</w:t>
      </w:r>
      <w:r w:rsidR="00B5017D">
        <w:rPr>
          <w:rFonts w:ascii="Goudy Old Style" w:hAnsi="Goudy Old Style"/>
          <w:sz w:val="28"/>
          <w:szCs w:val="28"/>
        </w:rPr>
        <w:t xml:space="preserve">. </w:t>
      </w:r>
    </w:p>
    <w:p w14:paraId="7F7C86B5" w14:textId="55E514CC" w:rsidR="00821012" w:rsidRPr="00BF46C0" w:rsidRDefault="001C3915" w:rsidP="00BF46C0">
      <w:pPr>
        <w:rPr>
          <w:rFonts w:ascii="Goudy Old Style" w:hAnsi="Goudy Old Style"/>
          <w:sz w:val="28"/>
          <w:szCs w:val="28"/>
        </w:rPr>
      </w:pPr>
      <w:r>
        <w:rPr>
          <w:rFonts w:ascii="Goudy Old Style" w:hAnsi="Goudy Old Style" w:hint="eastAsia"/>
          <w:sz w:val="28"/>
          <w:szCs w:val="28"/>
        </w:rPr>
        <w:lastRenderedPageBreak/>
        <w:sym w:font="Wingdings" w:char="F071"/>
      </w:r>
      <w:r>
        <w:rPr>
          <w:rFonts w:ascii="Goudy Old Style" w:hAnsi="Goudy Old Style" w:hint="eastAsia"/>
          <w:sz w:val="28"/>
          <w:szCs w:val="28"/>
        </w:rPr>
        <w:t xml:space="preserve"> </w:t>
      </w:r>
      <w:r w:rsidR="00821012">
        <w:rPr>
          <w:rFonts w:ascii="Goudy Old Style" w:hAnsi="Goudy Old Style"/>
          <w:sz w:val="28"/>
          <w:szCs w:val="28"/>
        </w:rPr>
        <w:t xml:space="preserve">Have one teacher and one coach attend the Rules Refresher </w:t>
      </w:r>
      <w:r w:rsidR="003F7D78">
        <w:rPr>
          <w:rFonts w:ascii="Goudy Old Style" w:hAnsi="Goudy Old Style"/>
          <w:sz w:val="28"/>
          <w:szCs w:val="28"/>
        </w:rPr>
        <w:t>sessions in</w:t>
      </w:r>
      <w:r w:rsidR="00821012">
        <w:rPr>
          <w:rFonts w:ascii="Goudy Old Style" w:hAnsi="Goudy Old Style"/>
          <w:sz w:val="28"/>
          <w:szCs w:val="28"/>
        </w:rPr>
        <w:t xml:space="preserve"> November. </w:t>
      </w:r>
    </w:p>
    <w:p w14:paraId="096AC0C0" w14:textId="521443E7" w:rsidR="001716AC" w:rsidRDefault="001C3915" w:rsidP="006D73E6">
      <w:pPr>
        <w:contextualSpacing/>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Monitor the San Diego County Mock Trial website frequently for errata and additional instructions and tips.</w:t>
      </w:r>
    </w:p>
    <w:p w14:paraId="6BA338DD" w14:textId="0C2EF86A" w:rsidR="006D73E6" w:rsidRDefault="006D73E6" w:rsidP="00A45AE7">
      <w:pPr>
        <w:pStyle w:val="ListParagraph"/>
        <w:numPr>
          <w:ilvl w:val="0"/>
          <w:numId w:val="8"/>
        </w:numPr>
        <w:rPr>
          <w:rFonts w:ascii="Goudy Old Style" w:hAnsi="Goudy Old Style"/>
          <w:b/>
          <w:bCs/>
          <w:sz w:val="28"/>
          <w:szCs w:val="28"/>
          <w:u w:val="single"/>
        </w:rPr>
      </w:pPr>
      <w:r w:rsidRPr="00190495">
        <w:rPr>
          <w:rFonts w:ascii="Goudy Old Style" w:hAnsi="Goudy Old Style"/>
          <w:b/>
          <w:bCs/>
          <w:sz w:val="28"/>
          <w:szCs w:val="28"/>
          <w:u w:val="single"/>
        </w:rPr>
        <w:t>Building a Team</w:t>
      </w:r>
    </w:p>
    <w:p w14:paraId="00FCAFC9" w14:textId="77777777" w:rsidR="00734680" w:rsidRPr="00190495" w:rsidRDefault="00734680" w:rsidP="00734680">
      <w:pPr>
        <w:pStyle w:val="ListParagraph"/>
        <w:ind w:left="1080"/>
        <w:rPr>
          <w:rFonts w:ascii="Goudy Old Style" w:hAnsi="Goudy Old Style"/>
          <w:b/>
          <w:bCs/>
          <w:sz w:val="28"/>
          <w:szCs w:val="28"/>
          <w:u w:val="single"/>
        </w:rPr>
      </w:pPr>
    </w:p>
    <w:p w14:paraId="32A238D1" w14:textId="7AD9C9D2" w:rsidR="00CF7803" w:rsidRPr="00CF7803" w:rsidRDefault="00CF7803" w:rsidP="006D73E6">
      <w:pPr>
        <w:pStyle w:val="ListParagraph"/>
        <w:numPr>
          <w:ilvl w:val="0"/>
          <w:numId w:val="4"/>
        </w:numPr>
        <w:rPr>
          <w:rFonts w:ascii="Goudy Old Style" w:hAnsi="Goudy Old Style"/>
          <w:sz w:val="28"/>
          <w:szCs w:val="28"/>
          <w:u w:val="single"/>
        </w:rPr>
      </w:pPr>
      <w:r w:rsidRPr="00CF7803">
        <w:rPr>
          <w:rFonts w:ascii="Goudy Old Style" w:hAnsi="Goudy Old Style"/>
          <w:sz w:val="28"/>
          <w:szCs w:val="28"/>
          <w:u w:val="single"/>
        </w:rPr>
        <w:t>The Basics</w:t>
      </w:r>
    </w:p>
    <w:p w14:paraId="326B167C" w14:textId="77777777" w:rsidR="00092AC9" w:rsidRDefault="00BF46C0" w:rsidP="006D73E6">
      <w:pPr>
        <w:ind w:firstLine="720"/>
        <w:rPr>
          <w:rFonts w:ascii="Goudy Old Style" w:hAnsi="Goudy Old Style"/>
          <w:sz w:val="28"/>
          <w:szCs w:val="28"/>
        </w:rPr>
      </w:pPr>
      <w:r w:rsidRPr="00BF46C0">
        <w:rPr>
          <w:rFonts w:ascii="Goudy Old Style" w:hAnsi="Goudy Old Style"/>
          <w:sz w:val="28"/>
          <w:szCs w:val="28"/>
        </w:rPr>
        <w:t xml:space="preserve">Ninth through twelfth grade students prepare and present the mock trial from the perspectives of both the prosecution and the defense. Team members assume different roles, including trial attorneys, pre-trial motion attorneys, witnesses, clerks, and bailiffs. </w:t>
      </w:r>
    </w:p>
    <w:p w14:paraId="63C0C555" w14:textId="4E1A03D9" w:rsidR="00BF46C0" w:rsidRPr="00EB181C" w:rsidRDefault="006C6A20" w:rsidP="006D73E6">
      <w:pPr>
        <w:ind w:firstLine="720"/>
        <w:rPr>
          <w:rFonts w:ascii="Goudy Old Style" w:hAnsi="Goudy Old Style"/>
          <w:sz w:val="28"/>
          <w:szCs w:val="28"/>
        </w:rPr>
      </w:pPr>
      <w:r w:rsidRPr="00EB181C">
        <w:rPr>
          <w:rFonts w:ascii="Goudy Old Style" w:hAnsi="Goudy Old Style"/>
          <w:sz w:val="28"/>
          <w:szCs w:val="28"/>
        </w:rPr>
        <w:t xml:space="preserve">Every team will compete in four rounds, </w:t>
      </w:r>
      <w:r w:rsidR="00EB181C" w:rsidRPr="00EB181C">
        <w:rPr>
          <w:rFonts w:ascii="Goudy Old Style" w:hAnsi="Goudy Old Style"/>
          <w:sz w:val="28"/>
          <w:szCs w:val="28"/>
        </w:rPr>
        <w:t>twice</w:t>
      </w:r>
      <w:r w:rsidRPr="00EB181C">
        <w:rPr>
          <w:rFonts w:ascii="Goudy Old Style" w:hAnsi="Goudy Old Style"/>
          <w:sz w:val="28"/>
          <w:szCs w:val="28"/>
        </w:rPr>
        <w:t xml:space="preserve"> as the </w:t>
      </w:r>
      <w:r w:rsidR="00EB181C" w:rsidRPr="00EB181C">
        <w:rPr>
          <w:rFonts w:ascii="Goudy Old Style" w:hAnsi="Goudy Old Style"/>
          <w:sz w:val="28"/>
          <w:szCs w:val="28"/>
        </w:rPr>
        <w:t>prosecution</w:t>
      </w:r>
      <w:r w:rsidRPr="00EB181C">
        <w:rPr>
          <w:rFonts w:ascii="Goudy Old Style" w:hAnsi="Goudy Old Style"/>
          <w:sz w:val="28"/>
          <w:szCs w:val="28"/>
        </w:rPr>
        <w:t xml:space="preserve"> and twice as the defense.</w:t>
      </w:r>
      <w:r w:rsidR="00EB181C" w:rsidRPr="00EB181C">
        <w:rPr>
          <w:rFonts w:ascii="Goudy Old Style" w:hAnsi="Goudy Old Style"/>
          <w:sz w:val="28"/>
          <w:szCs w:val="28"/>
        </w:rPr>
        <w:t xml:space="preserve"> The c</w:t>
      </w:r>
      <w:r w:rsidRPr="00EB181C">
        <w:rPr>
          <w:rFonts w:ascii="Goudy Old Style" w:hAnsi="Goudy Old Style"/>
          <w:sz w:val="28"/>
          <w:szCs w:val="28"/>
        </w:rPr>
        <w:t>ompetition also include</w:t>
      </w:r>
      <w:r w:rsidR="00EB181C">
        <w:rPr>
          <w:rFonts w:ascii="Goudy Old Style" w:hAnsi="Goudy Old Style"/>
          <w:sz w:val="28"/>
          <w:szCs w:val="28"/>
        </w:rPr>
        <w:t>s</w:t>
      </w:r>
      <w:r w:rsidRPr="00EB181C">
        <w:rPr>
          <w:rFonts w:ascii="Goudy Old Style" w:hAnsi="Goudy Old Style"/>
          <w:sz w:val="28"/>
          <w:szCs w:val="28"/>
        </w:rPr>
        <w:t xml:space="preserve"> a semi</w:t>
      </w:r>
      <w:r w:rsidR="00EB181C" w:rsidRPr="00EB181C">
        <w:rPr>
          <w:rFonts w:ascii="Goudy Old Style" w:hAnsi="Goudy Old Style"/>
          <w:sz w:val="28"/>
          <w:szCs w:val="28"/>
        </w:rPr>
        <w:t>f</w:t>
      </w:r>
      <w:r w:rsidRPr="00EB181C">
        <w:rPr>
          <w:rFonts w:ascii="Goudy Old Style" w:hAnsi="Goudy Old Style"/>
          <w:sz w:val="28"/>
          <w:szCs w:val="28"/>
        </w:rPr>
        <w:t xml:space="preserve">inal round </w:t>
      </w:r>
      <w:r w:rsidR="00EB181C" w:rsidRPr="00EB181C">
        <w:rPr>
          <w:rFonts w:ascii="Goudy Old Style" w:hAnsi="Goudy Old Style"/>
          <w:sz w:val="28"/>
          <w:szCs w:val="28"/>
        </w:rPr>
        <w:t>involving</w:t>
      </w:r>
      <w:r w:rsidRPr="00EB181C">
        <w:rPr>
          <w:rFonts w:ascii="Goudy Old Style" w:hAnsi="Goudy Old Style"/>
          <w:sz w:val="28"/>
          <w:szCs w:val="28"/>
        </w:rPr>
        <w:t xml:space="preserve"> the </w:t>
      </w:r>
      <w:r w:rsidR="00EB181C" w:rsidRPr="00EB181C">
        <w:rPr>
          <w:rFonts w:ascii="Goudy Old Style" w:hAnsi="Goudy Old Style"/>
          <w:sz w:val="28"/>
          <w:szCs w:val="28"/>
        </w:rPr>
        <w:t>four</w:t>
      </w:r>
      <w:r w:rsidRPr="00EB181C">
        <w:rPr>
          <w:rFonts w:ascii="Goudy Old Style" w:hAnsi="Goudy Old Style"/>
          <w:sz w:val="28"/>
          <w:szCs w:val="28"/>
        </w:rPr>
        <w:t xml:space="preserve"> top scoring teams and a final round between the two t</w:t>
      </w:r>
      <w:r w:rsidR="00EB181C" w:rsidRPr="00EB181C">
        <w:rPr>
          <w:rFonts w:ascii="Goudy Old Style" w:hAnsi="Goudy Old Style"/>
          <w:sz w:val="28"/>
          <w:szCs w:val="28"/>
        </w:rPr>
        <w:t>op</w:t>
      </w:r>
      <w:r w:rsidRPr="00EB181C">
        <w:rPr>
          <w:rFonts w:ascii="Goudy Old Style" w:hAnsi="Goudy Old Style"/>
          <w:sz w:val="28"/>
          <w:szCs w:val="28"/>
        </w:rPr>
        <w:t xml:space="preserve"> scoring teams f</w:t>
      </w:r>
      <w:r w:rsidR="00EB181C">
        <w:rPr>
          <w:rFonts w:ascii="Goudy Old Style" w:hAnsi="Goudy Old Style"/>
          <w:sz w:val="28"/>
          <w:szCs w:val="28"/>
        </w:rPr>
        <w:t>rom</w:t>
      </w:r>
      <w:r w:rsidRPr="00EB181C">
        <w:rPr>
          <w:rFonts w:ascii="Goudy Old Style" w:hAnsi="Goudy Old Style"/>
          <w:sz w:val="28"/>
          <w:szCs w:val="28"/>
        </w:rPr>
        <w:t xml:space="preserve"> the semifinal round. </w:t>
      </w:r>
      <w:r w:rsidR="00EB181C" w:rsidRPr="00EB181C">
        <w:rPr>
          <w:rFonts w:ascii="Goudy Old Style" w:hAnsi="Goudy Old Style"/>
          <w:sz w:val="28"/>
          <w:szCs w:val="28"/>
        </w:rPr>
        <w:t xml:space="preserve">The winner of the final round will represent San Diego County at the California State Mock Trial Competition. </w:t>
      </w:r>
    </w:p>
    <w:p w14:paraId="03127874" w14:textId="1CC5392C" w:rsidR="00BF46C0" w:rsidRPr="00BF46C0" w:rsidRDefault="00BF46C0" w:rsidP="00BF46C0">
      <w:pPr>
        <w:rPr>
          <w:rFonts w:ascii="Goudy Old Style" w:hAnsi="Goudy Old Style"/>
          <w:sz w:val="28"/>
          <w:szCs w:val="28"/>
        </w:rPr>
      </w:pPr>
      <w:r w:rsidRPr="00BF46C0">
        <w:rPr>
          <w:rFonts w:ascii="Goudy Old Style" w:hAnsi="Goudy Old Style"/>
          <w:sz w:val="28"/>
          <w:szCs w:val="28"/>
        </w:rPr>
        <w:t>Each team must have the following:</w:t>
      </w:r>
    </w:p>
    <w:p w14:paraId="7E9C0B57" w14:textId="2FBC805D" w:rsidR="00BF46C0" w:rsidRP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8 to 25 students (from the same high school)</w:t>
      </w:r>
    </w:p>
    <w:p w14:paraId="436BF939" w14:textId="37145812" w:rsidR="00BF46C0" w:rsidRP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1 defense pre-trial attorney / 1 prosecution pre-trial attorney</w:t>
      </w:r>
    </w:p>
    <w:p w14:paraId="450D5F5C" w14:textId="3E3ABDA6" w:rsidR="00BF46C0" w:rsidRP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3 trial attorneys for the prosecution (maximum)</w:t>
      </w:r>
    </w:p>
    <w:p w14:paraId="5E149B78" w14:textId="7630F9EF" w:rsidR="00BF46C0" w:rsidRP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3 trial attorneys for the defense (maximum)</w:t>
      </w:r>
    </w:p>
    <w:p w14:paraId="455D0789" w14:textId="2174AC72" w:rsidR="00BF46C0" w:rsidRP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4 witnesses for the prosecution</w:t>
      </w:r>
    </w:p>
    <w:p w14:paraId="48054CAA" w14:textId="565462BF" w:rsidR="00BF46C0" w:rsidRP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4 witnesses for the defense</w:t>
      </w:r>
    </w:p>
    <w:p w14:paraId="4F4DCD48" w14:textId="52FB434E" w:rsidR="00BF46C0" w:rsidRP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1 clerk (participates with the prosecution team)</w:t>
      </w:r>
    </w:p>
    <w:p w14:paraId="76C92DDA" w14:textId="514A5548" w:rsidR="00BF46C0"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F46C0" w:rsidRPr="00BF46C0">
        <w:rPr>
          <w:rFonts w:ascii="Goudy Old Style" w:hAnsi="Goudy Old Style"/>
          <w:sz w:val="28"/>
          <w:szCs w:val="28"/>
        </w:rPr>
        <w:t>1 bailiff (participates with the defense team)</w:t>
      </w:r>
    </w:p>
    <w:p w14:paraId="65E50429" w14:textId="37528FAF" w:rsidR="00092AC9" w:rsidRPr="00BF46C0" w:rsidRDefault="00092AC9" w:rsidP="00BF46C0">
      <w:pPr>
        <w:rPr>
          <w:rFonts w:ascii="Goudy Old Style" w:hAnsi="Goudy Old Style"/>
          <w:sz w:val="28"/>
          <w:szCs w:val="28"/>
        </w:rPr>
      </w:pPr>
      <w:r w:rsidRPr="00352577">
        <w:rPr>
          <w:rFonts w:ascii="Goudy Old Style" w:hAnsi="Goudy Old Style"/>
          <w:sz w:val="28"/>
          <w:szCs w:val="28"/>
        </w:rPr>
        <w:t>Students may play more than one role throughout the competition.  However, pretrial attorneys may not serve as a trial attorney during the same round</w:t>
      </w:r>
      <w:r w:rsidR="003E58B0" w:rsidRPr="00352577">
        <w:rPr>
          <w:rFonts w:ascii="Goudy Old Style" w:hAnsi="Goudy Old Style"/>
          <w:sz w:val="28"/>
          <w:szCs w:val="28"/>
        </w:rPr>
        <w:t>,</w:t>
      </w:r>
      <w:r w:rsidRPr="00352577">
        <w:rPr>
          <w:rFonts w:ascii="Goudy Old Style" w:hAnsi="Goudy Old Style"/>
          <w:sz w:val="28"/>
          <w:szCs w:val="28"/>
        </w:rPr>
        <w:t xml:space="preserve"> but may serve as a witness, unofficial timer, or bailiff.</w:t>
      </w:r>
      <w:r w:rsidR="006C6A20">
        <w:rPr>
          <w:rFonts w:ascii="Goudy Old Style" w:hAnsi="Goudy Old Style"/>
          <w:sz w:val="28"/>
          <w:szCs w:val="28"/>
        </w:rPr>
        <w:t xml:space="preserve"> </w:t>
      </w:r>
    </w:p>
    <w:p w14:paraId="1EF0F736" w14:textId="60497281" w:rsidR="00BF46C0" w:rsidRDefault="00BF46C0" w:rsidP="00BF46C0">
      <w:pPr>
        <w:rPr>
          <w:rFonts w:ascii="Goudy Old Style" w:hAnsi="Goudy Old Style"/>
          <w:sz w:val="28"/>
          <w:szCs w:val="28"/>
        </w:rPr>
      </w:pPr>
      <w:r w:rsidRPr="00BF46C0">
        <w:rPr>
          <w:rFonts w:ascii="Goudy Old Style" w:hAnsi="Goudy Old Style"/>
          <w:sz w:val="28"/>
          <w:szCs w:val="28"/>
        </w:rPr>
        <w:t xml:space="preserve">See, </w:t>
      </w:r>
      <w:hyperlink r:id="rId9" w:history="1">
        <w:r w:rsidR="003E1AFB" w:rsidRPr="001D224F">
          <w:rPr>
            <w:rStyle w:val="Hyperlink"/>
            <w:rFonts w:ascii="Goudy Old Style" w:hAnsi="Goudy Old Style"/>
            <w:sz w:val="28"/>
            <w:szCs w:val="28"/>
          </w:rPr>
          <w:t>https://sdmocktrial.org/san-diego-competition/</w:t>
        </w:r>
      </w:hyperlink>
      <w:r w:rsidR="003E1AFB">
        <w:rPr>
          <w:rFonts w:ascii="Goudy Old Style" w:hAnsi="Goudy Old Style"/>
          <w:sz w:val="28"/>
          <w:szCs w:val="28"/>
        </w:rPr>
        <w:t xml:space="preserve"> </w:t>
      </w:r>
      <w:r w:rsidR="00CF7803">
        <w:rPr>
          <w:rFonts w:ascii="Goudy Old Style" w:hAnsi="Goudy Old Style"/>
          <w:sz w:val="28"/>
          <w:szCs w:val="28"/>
        </w:rPr>
        <w:t xml:space="preserve"> </w:t>
      </w:r>
    </w:p>
    <w:p w14:paraId="1D48A591" w14:textId="5601A442" w:rsidR="00BF46C0" w:rsidRPr="00CF7803" w:rsidRDefault="00BF46C0" w:rsidP="00CF7803">
      <w:pPr>
        <w:pStyle w:val="ListParagraph"/>
        <w:numPr>
          <w:ilvl w:val="0"/>
          <w:numId w:val="4"/>
        </w:numPr>
        <w:rPr>
          <w:rFonts w:ascii="Goudy Old Style" w:hAnsi="Goudy Old Style"/>
          <w:sz w:val="28"/>
          <w:szCs w:val="28"/>
          <w:u w:val="single"/>
        </w:rPr>
      </w:pPr>
      <w:r w:rsidRPr="00CF7803">
        <w:rPr>
          <w:rFonts w:ascii="Goudy Old Style" w:hAnsi="Goudy Old Style"/>
          <w:sz w:val="28"/>
          <w:szCs w:val="28"/>
          <w:u w:val="single"/>
        </w:rPr>
        <w:lastRenderedPageBreak/>
        <w:t>How to Form a Team</w:t>
      </w:r>
    </w:p>
    <w:p w14:paraId="07046214" w14:textId="27A6CEC4" w:rsidR="00BF46C0" w:rsidRPr="00BF46C0" w:rsidRDefault="00BF46C0" w:rsidP="00EA0B93">
      <w:pPr>
        <w:ind w:firstLine="720"/>
        <w:rPr>
          <w:rFonts w:ascii="Goudy Old Style" w:hAnsi="Goudy Old Style"/>
          <w:sz w:val="28"/>
          <w:szCs w:val="28"/>
        </w:rPr>
      </w:pPr>
      <w:r w:rsidRPr="00BF46C0">
        <w:rPr>
          <w:rFonts w:ascii="Goudy Old Style" w:hAnsi="Goudy Old Style"/>
          <w:sz w:val="28"/>
          <w:szCs w:val="28"/>
        </w:rPr>
        <w:t>If this is your first year participating in the program, it is recommended that you recruit as many students as you can. Try to set your sights higher than the minim</w:t>
      </w:r>
      <w:r w:rsidR="00DE02BC">
        <w:rPr>
          <w:rFonts w:ascii="Goudy Old Style" w:hAnsi="Goudy Old Style"/>
          <w:sz w:val="28"/>
          <w:szCs w:val="28"/>
        </w:rPr>
        <w:t>um</w:t>
      </w:r>
      <w:r w:rsidRPr="00BF46C0">
        <w:rPr>
          <w:rFonts w:ascii="Goudy Old Style" w:hAnsi="Goudy Old Style"/>
          <w:sz w:val="28"/>
          <w:szCs w:val="28"/>
        </w:rPr>
        <w:t xml:space="preserve"> number of</w:t>
      </w:r>
      <w:r w:rsidR="0033018D">
        <w:rPr>
          <w:rFonts w:ascii="Goudy Old Style" w:hAnsi="Goudy Old Style"/>
          <w:sz w:val="28"/>
          <w:szCs w:val="28"/>
        </w:rPr>
        <w:t xml:space="preserve"> eight</w:t>
      </w:r>
      <w:r w:rsidRPr="00BF46C0">
        <w:rPr>
          <w:rFonts w:ascii="Goudy Old Style" w:hAnsi="Goudy Old Style"/>
          <w:sz w:val="28"/>
          <w:szCs w:val="28"/>
        </w:rPr>
        <w:t xml:space="preserve"> students. Students sometimes drop out </w:t>
      </w:r>
      <w:r w:rsidR="00DE02BC">
        <w:rPr>
          <w:rFonts w:ascii="Goudy Old Style" w:hAnsi="Goudy Old Style"/>
          <w:sz w:val="28"/>
          <w:szCs w:val="28"/>
        </w:rPr>
        <w:t>before</w:t>
      </w:r>
      <w:r w:rsidR="00DE02BC" w:rsidRPr="00BF46C0">
        <w:rPr>
          <w:rFonts w:ascii="Goudy Old Style" w:hAnsi="Goudy Old Style"/>
          <w:sz w:val="28"/>
          <w:szCs w:val="28"/>
        </w:rPr>
        <w:t xml:space="preserve"> </w:t>
      </w:r>
      <w:r w:rsidRPr="00BF46C0">
        <w:rPr>
          <w:rFonts w:ascii="Goudy Old Style" w:hAnsi="Goudy Old Style"/>
          <w:sz w:val="28"/>
          <w:szCs w:val="28"/>
        </w:rPr>
        <w:t xml:space="preserve">the competition when other activities or obligations conflict with the </w:t>
      </w:r>
      <w:r w:rsidR="0033018D">
        <w:rPr>
          <w:rFonts w:ascii="Goudy Old Style" w:hAnsi="Goudy Old Style"/>
          <w:sz w:val="28"/>
          <w:szCs w:val="28"/>
        </w:rPr>
        <w:t>HSMT</w:t>
      </w:r>
      <w:r w:rsidRPr="00BF46C0">
        <w:rPr>
          <w:rFonts w:ascii="Goudy Old Style" w:hAnsi="Goudy Old Style"/>
          <w:sz w:val="28"/>
          <w:szCs w:val="28"/>
        </w:rPr>
        <w:t xml:space="preserve"> Program. The time involved with preparing a team for the </w:t>
      </w:r>
      <w:r w:rsidR="0033018D">
        <w:rPr>
          <w:rFonts w:ascii="Goudy Old Style" w:hAnsi="Goudy Old Style"/>
          <w:sz w:val="28"/>
          <w:szCs w:val="28"/>
        </w:rPr>
        <w:t>HSMT</w:t>
      </w:r>
      <w:r w:rsidRPr="00BF46C0">
        <w:rPr>
          <w:rFonts w:ascii="Goudy Old Style" w:hAnsi="Goudy Old Style"/>
          <w:sz w:val="28"/>
          <w:szCs w:val="28"/>
        </w:rPr>
        <w:t xml:space="preserve"> Program varies, but as the competition draws closer in February, you can count on </w:t>
      </w:r>
      <w:r w:rsidR="00B5017D">
        <w:rPr>
          <w:rFonts w:ascii="Goudy Old Style" w:hAnsi="Goudy Old Style"/>
          <w:sz w:val="28"/>
          <w:szCs w:val="28"/>
        </w:rPr>
        <w:t>an increase in the</w:t>
      </w:r>
      <w:r w:rsidRPr="00BF46C0">
        <w:rPr>
          <w:rFonts w:ascii="Goudy Old Style" w:hAnsi="Goudy Old Style"/>
          <w:sz w:val="28"/>
          <w:szCs w:val="28"/>
        </w:rPr>
        <w:t xml:space="preserve"> </w:t>
      </w:r>
      <w:r w:rsidR="00B5017D">
        <w:rPr>
          <w:rFonts w:ascii="Goudy Old Style" w:hAnsi="Goudy Old Style"/>
          <w:sz w:val="28"/>
          <w:szCs w:val="28"/>
        </w:rPr>
        <w:t xml:space="preserve">weekly </w:t>
      </w:r>
      <w:r w:rsidRPr="00BF46C0">
        <w:rPr>
          <w:rFonts w:ascii="Goudy Old Style" w:hAnsi="Goudy Old Style"/>
          <w:sz w:val="28"/>
          <w:szCs w:val="28"/>
        </w:rPr>
        <w:t>hours of preparation for the students. Please let students know this from the start so they can check their schedules and decide whether or not to commit to this activity.</w:t>
      </w:r>
    </w:p>
    <w:p w14:paraId="20562F3C" w14:textId="01091D07" w:rsidR="00BF46C0" w:rsidRPr="00BF46C0" w:rsidRDefault="00BF46C0" w:rsidP="00EA0B93">
      <w:pPr>
        <w:ind w:firstLine="720"/>
        <w:rPr>
          <w:rFonts w:ascii="Goudy Old Style" w:hAnsi="Goudy Old Style"/>
          <w:sz w:val="28"/>
          <w:szCs w:val="28"/>
        </w:rPr>
      </w:pPr>
      <w:r w:rsidRPr="00BF46C0">
        <w:rPr>
          <w:rFonts w:ascii="Goudy Old Style" w:hAnsi="Goudy Old Style"/>
          <w:sz w:val="28"/>
          <w:szCs w:val="28"/>
        </w:rPr>
        <w:t xml:space="preserve">There are several ways to recruit students to participate in the </w:t>
      </w:r>
      <w:r w:rsidR="0033018D">
        <w:rPr>
          <w:rFonts w:ascii="Goudy Old Style" w:hAnsi="Goudy Old Style"/>
          <w:sz w:val="28"/>
          <w:szCs w:val="28"/>
        </w:rPr>
        <w:t>HSMT</w:t>
      </w:r>
      <w:r w:rsidRPr="00BF46C0">
        <w:rPr>
          <w:rFonts w:ascii="Goudy Old Style" w:hAnsi="Goudy Old Style"/>
          <w:sz w:val="28"/>
          <w:szCs w:val="28"/>
        </w:rPr>
        <w:t xml:space="preserve"> Program. Some schools have created mock trial clubs and other schools have developed a mock trial course. Students interested in government, social issues, speech and debate, and performing (theater, athletics), as well as AVID students, are likely candidates for </w:t>
      </w:r>
      <w:r w:rsidR="0033018D">
        <w:rPr>
          <w:rFonts w:ascii="Goudy Old Style" w:hAnsi="Goudy Old Style"/>
          <w:sz w:val="28"/>
          <w:szCs w:val="28"/>
        </w:rPr>
        <w:t xml:space="preserve">High School </w:t>
      </w:r>
      <w:r w:rsidRPr="00BF46C0">
        <w:rPr>
          <w:rFonts w:ascii="Goudy Old Style" w:hAnsi="Goudy Old Style"/>
          <w:sz w:val="28"/>
          <w:szCs w:val="28"/>
        </w:rPr>
        <w:t xml:space="preserve">Mock Trial. Check with your school administrators to determine what would be the best way to facilitate the program in your school. If you need assistance forming a team, the </w:t>
      </w:r>
      <w:r w:rsidR="00E32A42">
        <w:rPr>
          <w:rFonts w:ascii="Goudy Old Style" w:hAnsi="Goudy Old Style"/>
          <w:sz w:val="28"/>
          <w:szCs w:val="28"/>
        </w:rPr>
        <w:t>San Diego County High School Mock Trial</w:t>
      </w:r>
      <w:r w:rsidRPr="00BF46C0">
        <w:rPr>
          <w:rFonts w:ascii="Goudy Old Style" w:hAnsi="Goudy Old Style"/>
          <w:sz w:val="28"/>
          <w:szCs w:val="28"/>
        </w:rPr>
        <w:t xml:space="preserve"> </w:t>
      </w:r>
      <w:r w:rsidR="00E32A42">
        <w:rPr>
          <w:rFonts w:ascii="Goudy Old Style" w:hAnsi="Goudy Old Style"/>
          <w:sz w:val="28"/>
          <w:szCs w:val="28"/>
        </w:rPr>
        <w:t>C</w:t>
      </w:r>
      <w:r w:rsidRPr="00BF46C0">
        <w:rPr>
          <w:rFonts w:ascii="Goudy Old Style" w:hAnsi="Goudy Old Style"/>
          <w:sz w:val="28"/>
          <w:szCs w:val="28"/>
        </w:rPr>
        <w:t xml:space="preserve">ommittee can assign your school a Teacher </w:t>
      </w:r>
      <w:r w:rsidR="0061245F">
        <w:rPr>
          <w:rFonts w:ascii="Goudy Old Style" w:hAnsi="Goudy Old Style"/>
          <w:sz w:val="28"/>
          <w:szCs w:val="28"/>
        </w:rPr>
        <w:t>Advisor</w:t>
      </w:r>
      <w:r w:rsidRPr="00BF46C0">
        <w:rPr>
          <w:rFonts w:ascii="Goudy Old Style" w:hAnsi="Goudy Old Style"/>
          <w:sz w:val="28"/>
          <w:szCs w:val="28"/>
        </w:rPr>
        <w:t xml:space="preserve"> mentor from another school with several years of experience. This Teacher </w:t>
      </w:r>
      <w:r w:rsidR="0061245F">
        <w:rPr>
          <w:rFonts w:ascii="Goudy Old Style" w:hAnsi="Goudy Old Style"/>
          <w:sz w:val="28"/>
          <w:szCs w:val="28"/>
        </w:rPr>
        <w:t>Advisor</w:t>
      </w:r>
      <w:r w:rsidRPr="00BF46C0">
        <w:rPr>
          <w:rFonts w:ascii="Goudy Old Style" w:hAnsi="Goudy Old Style"/>
          <w:sz w:val="28"/>
          <w:szCs w:val="28"/>
        </w:rPr>
        <w:t xml:space="preserve"> can guide you during your first year taking part in the competition. See, </w:t>
      </w:r>
      <w:hyperlink r:id="rId10" w:history="1">
        <w:r w:rsidR="004960E2" w:rsidRPr="00E3189E">
          <w:rPr>
            <w:rStyle w:val="Hyperlink"/>
            <w:rFonts w:ascii="Goudy Old Style" w:hAnsi="Goudy Old Style"/>
            <w:sz w:val="28"/>
            <w:szCs w:val="28"/>
          </w:rPr>
          <w:t>https://sdmocktrial.org/san-diego-competition/</w:t>
        </w:r>
      </w:hyperlink>
      <w:r w:rsidR="004960E2">
        <w:rPr>
          <w:rFonts w:ascii="Goudy Old Style" w:hAnsi="Goudy Old Style"/>
          <w:sz w:val="28"/>
          <w:szCs w:val="28"/>
        </w:rPr>
        <w:t xml:space="preserve"> </w:t>
      </w:r>
    </w:p>
    <w:p w14:paraId="255EC746" w14:textId="562A2702" w:rsidR="00BF46C0" w:rsidRPr="00CF7803" w:rsidRDefault="00BF46C0" w:rsidP="00CF7803">
      <w:pPr>
        <w:pStyle w:val="ListParagraph"/>
        <w:numPr>
          <w:ilvl w:val="0"/>
          <w:numId w:val="4"/>
        </w:numPr>
        <w:rPr>
          <w:rFonts w:ascii="Goudy Old Style" w:hAnsi="Goudy Old Style"/>
          <w:sz w:val="28"/>
          <w:szCs w:val="28"/>
          <w:u w:val="single"/>
        </w:rPr>
      </w:pPr>
      <w:r w:rsidRPr="00CF7803">
        <w:rPr>
          <w:rFonts w:ascii="Goudy Old Style" w:hAnsi="Goudy Old Style"/>
          <w:sz w:val="28"/>
          <w:szCs w:val="28"/>
          <w:u w:val="single"/>
        </w:rPr>
        <w:t>How Does a Team Get an Attorney Coach?</w:t>
      </w:r>
    </w:p>
    <w:p w14:paraId="400F7DEE" w14:textId="2F2480B9" w:rsidR="00BF46C0" w:rsidRPr="00BF46C0" w:rsidRDefault="00BF46C0" w:rsidP="00EA0B93">
      <w:pPr>
        <w:ind w:firstLine="720"/>
        <w:rPr>
          <w:rFonts w:ascii="Goudy Old Style" w:hAnsi="Goudy Old Style"/>
          <w:sz w:val="28"/>
          <w:szCs w:val="28"/>
        </w:rPr>
      </w:pPr>
      <w:r w:rsidRPr="00BF46C0">
        <w:rPr>
          <w:rFonts w:ascii="Goudy Old Style" w:hAnsi="Goudy Old Style"/>
          <w:sz w:val="28"/>
          <w:szCs w:val="28"/>
        </w:rPr>
        <w:t>Although not mandatory, most mock trial teams find it useful to have Attorney Coach</w:t>
      </w:r>
      <w:r w:rsidR="000257D6">
        <w:rPr>
          <w:rFonts w:ascii="Goudy Old Style" w:hAnsi="Goudy Old Style"/>
          <w:sz w:val="28"/>
          <w:szCs w:val="28"/>
        </w:rPr>
        <w:t>es</w:t>
      </w:r>
      <w:r w:rsidR="006C6A20">
        <w:rPr>
          <w:rFonts w:ascii="Goudy Old Style" w:hAnsi="Goudy Old Style"/>
          <w:sz w:val="28"/>
          <w:szCs w:val="28"/>
        </w:rPr>
        <w:t xml:space="preserve"> </w:t>
      </w:r>
      <w:r w:rsidR="006C6A20" w:rsidRPr="00352577">
        <w:rPr>
          <w:rFonts w:ascii="Goudy Old Style" w:hAnsi="Goudy Old Style"/>
          <w:sz w:val="28"/>
          <w:szCs w:val="28"/>
        </w:rPr>
        <w:t xml:space="preserve">and it is strongly encouraged to have attorney coaches. </w:t>
      </w:r>
      <w:r w:rsidRPr="00352577">
        <w:rPr>
          <w:rFonts w:ascii="Goudy Old Style" w:hAnsi="Goudy Old Style"/>
          <w:sz w:val="28"/>
          <w:szCs w:val="28"/>
        </w:rPr>
        <w:t>They</w:t>
      </w:r>
      <w:r w:rsidRPr="00BF46C0">
        <w:rPr>
          <w:rFonts w:ascii="Goudy Old Style" w:hAnsi="Goudy Old Style"/>
          <w:sz w:val="28"/>
          <w:szCs w:val="28"/>
        </w:rPr>
        <w:t xml:space="preserve"> advise the students on general trial techniques and procedures as well as on specific strategies for the case. Attorney Coaches participate on a volunteer basis. Many schools have had success identifying and recruiting parents (and other relatives) who are lawyers to serve as Attorney Coaches.</w:t>
      </w:r>
    </w:p>
    <w:p w14:paraId="2D5EE176" w14:textId="776FF802" w:rsidR="00BF46C0" w:rsidRDefault="00BF46C0" w:rsidP="00EA0B93">
      <w:pPr>
        <w:ind w:firstLine="720"/>
        <w:rPr>
          <w:rFonts w:ascii="Goudy Old Style" w:hAnsi="Goudy Old Style"/>
          <w:sz w:val="28"/>
          <w:szCs w:val="28"/>
        </w:rPr>
      </w:pPr>
      <w:r w:rsidRPr="00772412">
        <w:rPr>
          <w:rFonts w:ascii="Goudy Old Style" w:hAnsi="Goudy Old Style"/>
          <w:sz w:val="28"/>
          <w:szCs w:val="28"/>
        </w:rPr>
        <w:t xml:space="preserve">Once </w:t>
      </w:r>
      <w:r w:rsidR="004A1A4A">
        <w:rPr>
          <w:rFonts w:ascii="Goudy Old Style" w:hAnsi="Goudy Old Style"/>
          <w:sz w:val="28"/>
          <w:szCs w:val="28"/>
        </w:rPr>
        <w:t xml:space="preserve">a </w:t>
      </w:r>
      <w:r w:rsidRPr="00772412">
        <w:rPr>
          <w:rFonts w:ascii="Goudy Old Style" w:hAnsi="Goudy Old Style"/>
          <w:sz w:val="28"/>
          <w:szCs w:val="28"/>
        </w:rPr>
        <w:t xml:space="preserve">team </w:t>
      </w:r>
      <w:r w:rsidR="004A1A4A">
        <w:rPr>
          <w:rFonts w:ascii="Goudy Old Style" w:hAnsi="Goudy Old Style"/>
          <w:sz w:val="28"/>
          <w:szCs w:val="28"/>
        </w:rPr>
        <w:t xml:space="preserve">indicates on the Team Registration Form that they would like an </w:t>
      </w:r>
      <w:r w:rsidR="000257D6" w:rsidRPr="00772412">
        <w:rPr>
          <w:rFonts w:ascii="Goudy Old Style" w:hAnsi="Goudy Old Style"/>
          <w:sz w:val="28"/>
          <w:szCs w:val="28"/>
        </w:rPr>
        <w:t xml:space="preserve">Attorney Coach </w:t>
      </w:r>
      <w:r w:rsidR="004A1A4A">
        <w:rPr>
          <w:rFonts w:ascii="Goudy Old Style" w:hAnsi="Goudy Old Style"/>
          <w:sz w:val="28"/>
          <w:szCs w:val="28"/>
        </w:rPr>
        <w:t>assigned</w:t>
      </w:r>
      <w:r w:rsidRPr="00772412">
        <w:rPr>
          <w:rFonts w:ascii="Goudy Old Style" w:hAnsi="Goudy Old Style"/>
          <w:sz w:val="28"/>
          <w:szCs w:val="28"/>
        </w:rPr>
        <w:t xml:space="preserve">, the San Diego County </w:t>
      </w:r>
      <w:r w:rsidR="0033018D" w:rsidRPr="00772412">
        <w:rPr>
          <w:rFonts w:ascii="Goudy Old Style" w:hAnsi="Goudy Old Style"/>
          <w:sz w:val="28"/>
          <w:szCs w:val="28"/>
        </w:rPr>
        <w:t>HSMT</w:t>
      </w:r>
      <w:r w:rsidRPr="00772412">
        <w:rPr>
          <w:rFonts w:ascii="Goudy Old Style" w:hAnsi="Goudy Old Style"/>
          <w:sz w:val="28"/>
          <w:szCs w:val="28"/>
        </w:rPr>
        <w:t xml:space="preserve"> </w:t>
      </w:r>
      <w:r w:rsidR="00323EE4" w:rsidRPr="00772412">
        <w:rPr>
          <w:rFonts w:ascii="Goudy Old Style" w:hAnsi="Goudy Old Style"/>
          <w:sz w:val="28"/>
          <w:szCs w:val="28"/>
        </w:rPr>
        <w:t>Committee will assist in finding an Attorney Coach(es) for each high school team</w:t>
      </w:r>
      <w:r w:rsidR="006C6A20" w:rsidRPr="00772412">
        <w:rPr>
          <w:rFonts w:ascii="Goudy Old Style" w:hAnsi="Goudy Old Style"/>
          <w:sz w:val="28"/>
          <w:szCs w:val="28"/>
        </w:rPr>
        <w:t>.</w:t>
      </w:r>
      <w:r w:rsidRPr="00772412">
        <w:rPr>
          <w:rFonts w:ascii="Goudy Old Style" w:hAnsi="Goudy Old Style"/>
          <w:sz w:val="28"/>
          <w:szCs w:val="28"/>
        </w:rPr>
        <w:t xml:space="preserve"> </w:t>
      </w:r>
      <w:r w:rsidR="00B61782" w:rsidRPr="00772412">
        <w:rPr>
          <w:rFonts w:ascii="Goudy Old Style" w:hAnsi="Goudy Old Style"/>
          <w:sz w:val="28"/>
          <w:szCs w:val="28"/>
        </w:rPr>
        <w:t xml:space="preserve">When </w:t>
      </w:r>
      <w:r w:rsidR="006C6A20" w:rsidRPr="00772412">
        <w:rPr>
          <w:rFonts w:ascii="Goudy Old Style" w:hAnsi="Goudy Old Style"/>
          <w:sz w:val="28"/>
          <w:szCs w:val="28"/>
        </w:rPr>
        <w:t xml:space="preserve">matched </w:t>
      </w:r>
      <w:r w:rsidR="00B61782" w:rsidRPr="00772412">
        <w:rPr>
          <w:rFonts w:ascii="Goudy Old Style" w:hAnsi="Goudy Old Style"/>
          <w:sz w:val="28"/>
          <w:szCs w:val="28"/>
        </w:rPr>
        <w:t>t</w:t>
      </w:r>
      <w:r w:rsidRPr="00772412">
        <w:rPr>
          <w:rFonts w:ascii="Goudy Old Style" w:hAnsi="Goudy Old Style"/>
          <w:sz w:val="28"/>
          <w:szCs w:val="28"/>
        </w:rPr>
        <w:t xml:space="preserve">he </w:t>
      </w:r>
      <w:r w:rsidR="00B61782" w:rsidRPr="00772412">
        <w:rPr>
          <w:rFonts w:ascii="Goudy Old Style" w:hAnsi="Goudy Old Style"/>
          <w:sz w:val="28"/>
          <w:szCs w:val="28"/>
        </w:rPr>
        <w:t>T</w:t>
      </w:r>
      <w:r w:rsidRPr="00772412">
        <w:rPr>
          <w:rFonts w:ascii="Goudy Old Style" w:hAnsi="Goudy Old Style"/>
          <w:sz w:val="28"/>
          <w:szCs w:val="28"/>
        </w:rPr>
        <w:t xml:space="preserve">eacher </w:t>
      </w:r>
      <w:r w:rsidR="0061245F">
        <w:rPr>
          <w:rFonts w:ascii="Goudy Old Style" w:hAnsi="Goudy Old Style"/>
          <w:sz w:val="28"/>
          <w:szCs w:val="28"/>
        </w:rPr>
        <w:t>Advisor</w:t>
      </w:r>
      <w:r w:rsidRPr="00772412">
        <w:rPr>
          <w:rFonts w:ascii="Goudy Old Style" w:hAnsi="Goudy Old Style"/>
          <w:sz w:val="28"/>
          <w:szCs w:val="28"/>
        </w:rPr>
        <w:t xml:space="preserve"> and the Attorney Coaches will be given contact information for each other</w:t>
      </w:r>
      <w:r w:rsidR="00B61782" w:rsidRPr="00772412">
        <w:rPr>
          <w:rFonts w:ascii="Goudy Old Style" w:hAnsi="Goudy Old Style"/>
          <w:sz w:val="28"/>
          <w:szCs w:val="28"/>
        </w:rPr>
        <w:t xml:space="preserve"> so they may communicate directly.</w:t>
      </w:r>
      <w:r w:rsidRPr="00772412">
        <w:rPr>
          <w:rFonts w:ascii="Goudy Old Style" w:hAnsi="Goudy Old Style"/>
          <w:sz w:val="28"/>
          <w:szCs w:val="28"/>
        </w:rPr>
        <w:t xml:space="preserve"> It is up to the Teacher </w:t>
      </w:r>
      <w:r w:rsidR="0061245F">
        <w:rPr>
          <w:rFonts w:ascii="Goudy Old Style" w:hAnsi="Goudy Old Style"/>
          <w:sz w:val="28"/>
          <w:szCs w:val="28"/>
        </w:rPr>
        <w:t>Advisor</w:t>
      </w:r>
      <w:r w:rsidRPr="00772412">
        <w:rPr>
          <w:rFonts w:ascii="Goudy Old Style" w:hAnsi="Goudy Old Style"/>
          <w:sz w:val="28"/>
          <w:szCs w:val="28"/>
        </w:rPr>
        <w:t xml:space="preserve"> to work with and involve the Attorney Coach</w:t>
      </w:r>
      <w:r w:rsidR="00B61782" w:rsidRPr="00772412">
        <w:rPr>
          <w:rFonts w:ascii="Goudy Old Style" w:hAnsi="Goudy Old Style"/>
          <w:sz w:val="28"/>
          <w:szCs w:val="28"/>
        </w:rPr>
        <w:t>es</w:t>
      </w:r>
      <w:r w:rsidRPr="00772412">
        <w:rPr>
          <w:rFonts w:ascii="Goudy Old Style" w:hAnsi="Goudy Old Style"/>
          <w:sz w:val="28"/>
          <w:szCs w:val="28"/>
        </w:rPr>
        <w:t xml:space="preserve"> in team meetings and practices. If the </w:t>
      </w:r>
      <w:r w:rsidRPr="00772412">
        <w:rPr>
          <w:rFonts w:ascii="Goudy Old Style" w:hAnsi="Goudy Old Style"/>
          <w:sz w:val="28"/>
          <w:szCs w:val="28"/>
        </w:rPr>
        <w:lastRenderedPageBreak/>
        <w:t>assigned Attorney Coach is not a good match for whatever reason, or if your school does not need assistance from an assigned Attorney Coach, please immediately</w:t>
      </w:r>
      <w:r w:rsidRPr="00BF46C0">
        <w:rPr>
          <w:rFonts w:ascii="Goudy Old Style" w:hAnsi="Goudy Old Style"/>
          <w:sz w:val="28"/>
          <w:szCs w:val="28"/>
        </w:rPr>
        <w:t xml:space="preserve"> notify us at </w:t>
      </w:r>
      <w:hyperlink r:id="rId11" w:history="1">
        <w:r w:rsidR="003E1AFB" w:rsidRPr="001D224F">
          <w:rPr>
            <w:rStyle w:val="Hyperlink"/>
            <w:rFonts w:ascii="Goudy Old Style" w:hAnsi="Goudy Old Style"/>
            <w:sz w:val="28"/>
            <w:szCs w:val="28"/>
          </w:rPr>
          <w:t>sdmocktrial@gmail.com</w:t>
        </w:r>
      </w:hyperlink>
      <w:r w:rsidR="003E1AFB">
        <w:rPr>
          <w:rFonts w:ascii="Goudy Old Style" w:hAnsi="Goudy Old Style"/>
          <w:sz w:val="28"/>
          <w:szCs w:val="28"/>
        </w:rPr>
        <w:t xml:space="preserve">. </w:t>
      </w:r>
      <w:r w:rsidRPr="00BF46C0">
        <w:rPr>
          <w:rFonts w:ascii="Goudy Old Style" w:hAnsi="Goudy Old Style"/>
          <w:sz w:val="28"/>
          <w:szCs w:val="28"/>
        </w:rPr>
        <w:t xml:space="preserve">See, </w:t>
      </w:r>
      <w:hyperlink r:id="rId12" w:history="1">
        <w:r w:rsidR="004960E2" w:rsidRPr="00E3189E">
          <w:rPr>
            <w:rStyle w:val="Hyperlink"/>
            <w:rFonts w:ascii="Goudy Old Style" w:hAnsi="Goudy Old Style"/>
            <w:sz w:val="28"/>
            <w:szCs w:val="28"/>
          </w:rPr>
          <w:t>https://sdmocktrial.org/san-diego-competition/</w:t>
        </w:r>
      </w:hyperlink>
      <w:r w:rsidR="004960E2">
        <w:rPr>
          <w:rFonts w:ascii="Goudy Old Style" w:hAnsi="Goudy Old Style"/>
          <w:sz w:val="28"/>
          <w:szCs w:val="28"/>
        </w:rPr>
        <w:t xml:space="preserve"> </w:t>
      </w:r>
    </w:p>
    <w:p w14:paraId="4D291942" w14:textId="1E0375E1" w:rsidR="00BF46C0" w:rsidRPr="00CF7803" w:rsidRDefault="00BF46C0" w:rsidP="00CF7803">
      <w:pPr>
        <w:pStyle w:val="ListParagraph"/>
        <w:numPr>
          <w:ilvl w:val="0"/>
          <w:numId w:val="4"/>
        </w:numPr>
        <w:rPr>
          <w:rFonts w:ascii="Goudy Old Style" w:hAnsi="Goudy Old Style"/>
          <w:sz w:val="28"/>
          <w:szCs w:val="28"/>
          <w:u w:val="single"/>
        </w:rPr>
      </w:pPr>
      <w:r w:rsidRPr="00CF7803">
        <w:rPr>
          <w:rFonts w:ascii="Goudy Old Style" w:hAnsi="Goudy Old Style"/>
          <w:sz w:val="28"/>
          <w:szCs w:val="28"/>
          <w:u w:val="single"/>
        </w:rPr>
        <w:t xml:space="preserve">Recruiting and </w:t>
      </w:r>
      <w:r w:rsidR="00EA0B93" w:rsidRPr="00CF7803">
        <w:rPr>
          <w:rFonts w:ascii="Goudy Old Style" w:hAnsi="Goudy Old Style"/>
          <w:sz w:val="28"/>
          <w:szCs w:val="28"/>
          <w:u w:val="single"/>
        </w:rPr>
        <w:t>T</w:t>
      </w:r>
      <w:r w:rsidRPr="00CF7803">
        <w:rPr>
          <w:rFonts w:ascii="Goudy Old Style" w:hAnsi="Goudy Old Style"/>
          <w:sz w:val="28"/>
          <w:szCs w:val="28"/>
          <w:u w:val="single"/>
        </w:rPr>
        <w:t>ryouts</w:t>
      </w:r>
    </w:p>
    <w:p w14:paraId="3CBAE613" w14:textId="3DFE6B8E" w:rsidR="00BF46C0" w:rsidRPr="00BF46C0" w:rsidRDefault="00BF46C0" w:rsidP="00EA0B93">
      <w:pPr>
        <w:ind w:firstLine="720"/>
        <w:rPr>
          <w:rFonts w:ascii="Goudy Old Style" w:hAnsi="Goudy Old Style"/>
          <w:sz w:val="28"/>
          <w:szCs w:val="28"/>
        </w:rPr>
      </w:pPr>
      <w:r w:rsidRPr="00BF46C0">
        <w:rPr>
          <w:rFonts w:ascii="Goudy Old Style" w:hAnsi="Goudy Old Style"/>
          <w:sz w:val="28"/>
          <w:szCs w:val="28"/>
        </w:rPr>
        <w:t xml:space="preserve">If your school is new to mock trial without </w:t>
      </w:r>
      <w:r w:rsidR="00EA0B93">
        <w:rPr>
          <w:rFonts w:ascii="Goudy Old Style" w:hAnsi="Goudy Old Style"/>
          <w:sz w:val="28"/>
          <w:szCs w:val="28"/>
        </w:rPr>
        <w:t>returning students,</w:t>
      </w:r>
      <w:r w:rsidRPr="00BF46C0">
        <w:rPr>
          <w:rFonts w:ascii="Goudy Old Style" w:hAnsi="Goudy Old Style"/>
          <w:sz w:val="28"/>
          <w:szCs w:val="28"/>
        </w:rPr>
        <w:t xml:space="preserve"> you will need to begin by recruiting students. Flyers and emails and in person/virtual “information sessions” targeted at history and government classes and clubs are natural</w:t>
      </w:r>
      <w:r w:rsidR="0033018D">
        <w:rPr>
          <w:rFonts w:ascii="Goudy Old Style" w:hAnsi="Goudy Old Style"/>
          <w:sz w:val="28"/>
          <w:szCs w:val="28"/>
        </w:rPr>
        <w:t xml:space="preserve"> </w:t>
      </w:r>
      <w:r w:rsidR="00DD10A3">
        <w:rPr>
          <w:rFonts w:ascii="Goudy Old Style" w:hAnsi="Goudy Old Style"/>
          <w:sz w:val="28"/>
          <w:szCs w:val="28"/>
        </w:rPr>
        <w:t>choices</w:t>
      </w:r>
      <w:r w:rsidRPr="00BF46C0">
        <w:rPr>
          <w:rFonts w:ascii="Goudy Old Style" w:hAnsi="Goudy Old Style"/>
          <w:sz w:val="28"/>
          <w:szCs w:val="28"/>
        </w:rPr>
        <w:t xml:space="preserve">. Members of the San Diego </w:t>
      </w:r>
      <w:r w:rsidR="0033018D">
        <w:rPr>
          <w:rFonts w:ascii="Goudy Old Style" w:hAnsi="Goudy Old Style"/>
          <w:sz w:val="28"/>
          <w:szCs w:val="28"/>
        </w:rPr>
        <w:t xml:space="preserve">County High School </w:t>
      </w:r>
      <w:r w:rsidRPr="00BF46C0">
        <w:rPr>
          <w:rFonts w:ascii="Goudy Old Style" w:hAnsi="Goudy Old Style"/>
          <w:sz w:val="28"/>
          <w:szCs w:val="28"/>
        </w:rPr>
        <w:t xml:space="preserve">Mock Trial Committee and experienced coaches would be happy to speak at a school assembly </w:t>
      </w:r>
      <w:r w:rsidR="0059686F">
        <w:rPr>
          <w:rFonts w:ascii="Goudy Old Style" w:hAnsi="Goudy Old Style"/>
          <w:sz w:val="28"/>
          <w:szCs w:val="28"/>
        </w:rPr>
        <w:t xml:space="preserve">or to a specific class </w:t>
      </w:r>
      <w:r w:rsidRPr="00BF46C0">
        <w:rPr>
          <w:rFonts w:ascii="Goudy Old Style" w:hAnsi="Goudy Old Style"/>
          <w:sz w:val="28"/>
          <w:szCs w:val="28"/>
        </w:rPr>
        <w:t xml:space="preserve">to impart the excitement and value of participating in high school mock trial. </w:t>
      </w:r>
      <w:r w:rsidR="00E7633B">
        <w:rPr>
          <w:rFonts w:ascii="Goudy Old Style" w:hAnsi="Goudy Old Style"/>
          <w:sz w:val="28"/>
          <w:szCs w:val="28"/>
        </w:rPr>
        <w:t xml:space="preserve">The </w:t>
      </w:r>
      <w:r w:rsidR="00DE02BC">
        <w:rPr>
          <w:rFonts w:ascii="Goudy Old Style" w:hAnsi="Goudy Old Style"/>
          <w:sz w:val="28"/>
          <w:szCs w:val="28"/>
        </w:rPr>
        <w:t>S</w:t>
      </w:r>
      <w:r w:rsidR="00DD10A3">
        <w:rPr>
          <w:rFonts w:ascii="Goudy Old Style" w:hAnsi="Goudy Old Style"/>
          <w:sz w:val="28"/>
          <w:szCs w:val="28"/>
        </w:rPr>
        <w:t xml:space="preserve">an Diego </w:t>
      </w:r>
      <w:r w:rsidR="00E7633B">
        <w:rPr>
          <w:rFonts w:ascii="Goudy Old Style" w:hAnsi="Goudy Old Style"/>
          <w:sz w:val="28"/>
          <w:szCs w:val="28"/>
        </w:rPr>
        <w:t xml:space="preserve">HSMT Committee has some great testimonials on its Instagram feed: </w:t>
      </w:r>
      <w:hyperlink r:id="rId13" w:history="1">
        <w:r w:rsidR="003E1AFB" w:rsidRPr="001D224F">
          <w:rPr>
            <w:rStyle w:val="Hyperlink"/>
            <w:rFonts w:ascii="Goudy Old Style" w:hAnsi="Goudy Old Style"/>
            <w:sz w:val="28"/>
            <w:szCs w:val="28"/>
          </w:rPr>
          <w:t>https://www.instagram.com/sdmocktrial/?hl=en</w:t>
        </w:r>
      </w:hyperlink>
      <w:r w:rsidR="003E1AFB">
        <w:rPr>
          <w:rFonts w:ascii="Goudy Old Style" w:hAnsi="Goudy Old Style"/>
          <w:sz w:val="28"/>
          <w:szCs w:val="28"/>
        </w:rPr>
        <w:t xml:space="preserve"> </w:t>
      </w:r>
      <w:r w:rsidR="00E7633B">
        <w:rPr>
          <w:rFonts w:ascii="Goudy Old Style" w:hAnsi="Goudy Old Style"/>
          <w:sz w:val="28"/>
          <w:szCs w:val="28"/>
        </w:rPr>
        <w:t xml:space="preserve"> </w:t>
      </w:r>
    </w:p>
    <w:p w14:paraId="2E2EE81C" w14:textId="77777777" w:rsidR="00D45079" w:rsidRDefault="00BF46C0" w:rsidP="0089488F">
      <w:pPr>
        <w:ind w:firstLine="720"/>
        <w:rPr>
          <w:rFonts w:ascii="Goudy Old Style" w:hAnsi="Goudy Old Style"/>
          <w:sz w:val="28"/>
          <w:szCs w:val="28"/>
        </w:rPr>
      </w:pPr>
      <w:r w:rsidRPr="00BF46C0">
        <w:rPr>
          <w:rFonts w:ascii="Goudy Old Style" w:hAnsi="Goudy Old Style"/>
          <w:sz w:val="28"/>
          <w:szCs w:val="28"/>
        </w:rPr>
        <w:t xml:space="preserve">Before beginning recruitment, it is helpful to </w:t>
      </w:r>
      <w:r w:rsidR="007305C0">
        <w:rPr>
          <w:rFonts w:ascii="Goudy Old Style" w:hAnsi="Goudy Old Style"/>
          <w:sz w:val="28"/>
          <w:szCs w:val="28"/>
        </w:rPr>
        <w:t>consider how your team will balance inclusiveness and the opportunities for learning against a desire for competitive success.</w:t>
      </w:r>
      <w:r w:rsidR="00D45079" w:rsidRPr="00CF5DD6">
        <w:rPr>
          <w:rFonts w:ascii="Goudy Old Style" w:hAnsi="Goudy Old Style"/>
          <w:sz w:val="28"/>
          <w:szCs w:val="28"/>
        </w:rPr>
        <w:t xml:space="preserve"> The San Diego High School Mock Trial </w:t>
      </w:r>
      <w:r w:rsidR="00D45079" w:rsidRPr="00C748FF">
        <w:rPr>
          <w:rFonts w:ascii="Goudy Old Style" w:hAnsi="Goudy Old Style"/>
          <w:sz w:val="28"/>
          <w:szCs w:val="28"/>
        </w:rPr>
        <w:t>Competition is</w:t>
      </w:r>
      <w:r w:rsidR="00D45079" w:rsidRPr="00CF5DD6">
        <w:rPr>
          <w:rFonts w:ascii="Goudy Old Style" w:hAnsi="Goudy Old Style"/>
          <w:sz w:val="28"/>
          <w:szCs w:val="28"/>
        </w:rPr>
        <w:t xml:space="preserve"> first and foremost intended to be an educational experience. Although designed as a competition, it is expected that all schools will emphasize civility, rule-following, and good</w:t>
      </w:r>
      <w:r w:rsidR="00D45079">
        <w:rPr>
          <w:rFonts w:ascii="Goudy Old Style" w:hAnsi="Goudy Old Style"/>
          <w:sz w:val="28"/>
          <w:szCs w:val="28"/>
        </w:rPr>
        <w:t xml:space="preserve"> </w:t>
      </w:r>
      <w:r w:rsidR="00D45079" w:rsidRPr="00CF5DD6">
        <w:rPr>
          <w:rFonts w:ascii="Goudy Old Style" w:hAnsi="Goudy Old Style"/>
          <w:sz w:val="28"/>
          <w:szCs w:val="28"/>
        </w:rPr>
        <w:t>sportsmanship above competitive success.</w:t>
      </w:r>
      <w:r w:rsidR="00D45079">
        <w:rPr>
          <w:rFonts w:ascii="Goudy Old Style" w:hAnsi="Goudy Old Style"/>
          <w:sz w:val="28"/>
          <w:szCs w:val="28"/>
        </w:rPr>
        <w:t xml:space="preserve"> </w:t>
      </w:r>
    </w:p>
    <w:p w14:paraId="05C7ADE0" w14:textId="3BF12BED" w:rsidR="00BF46C0" w:rsidRPr="00BF46C0" w:rsidRDefault="00BF46C0" w:rsidP="0089488F">
      <w:pPr>
        <w:ind w:firstLine="720"/>
        <w:rPr>
          <w:rFonts w:ascii="Goudy Old Style" w:hAnsi="Goudy Old Style"/>
          <w:sz w:val="28"/>
          <w:szCs w:val="28"/>
        </w:rPr>
      </w:pPr>
      <w:r w:rsidRPr="00BF46C0">
        <w:rPr>
          <w:rFonts w:ascii="Goudy Old Style" w:hAnsi="Goudy Old Style"/>
          <w:sz w:val="28"/>
          <w:szCs w:val="28"/>
        </w:rPr>
        <w:t>A team focused</w:t>
      </w:r>
      <w:r w:rsidR="007305C0">
        <w:rPr>
          <w:rFonts w:ascii="Goudy Old Style" w:hAnsi="Goudy Old Style"/>
          <w:sz w:val="28"/>
          <w:szCs w:val="28"/>
        </w:rPr>
        <w:t xml:space="preserve"> more</w:t>
      </w:r>
      <w:r w:rsidRPr="00BF46C0">
        <w:rPr>
          <w:rFonts w:ascii="Goudy Old Style" w:hAnsi="Goudy Old Style"/>
          <w:sz w:val="28"/>
          <w:szCs w:val="28"/>
        </w:rPr>
        <w:t xml:space="preserve"> on winning might place an emphasis on competitive tryouts and a strict team hierarchy that requires students to work their way up to one of the more active roles, such as a trial attorney. A team that is less focused on competition may be more willing to “accept all comers” and so a rigorous tryout experience might not be as important. </w:t>
      </w:r>
      <w:r w:rsidR="007305C0">
        <w:rPr>
          <w:rFonts w:ascii="Goudy Old Style" w:hAnsi="Goudy Old Style"/>
          <w:sz w:val="28"/>
          <w:szCs w:val="28"/>
        </w:rPr>
        <w:t>Regardless of</w:t>
      </w:r>
      <w:r w:rsidRPr="00BF46C0">
        <w:rPr>
          <w:rFonts w:ascii="Goudy Old Style" w:hAnsi="Goudy Old Style"/>
          <w:sz w:val="28"/>
          <w:szCs w:val="28"/>
        </w:rPr>
        <w:t xml:space="preserve"> your team philosophy</w:t>
      </w:r>
      <w:r w:rsidR="007305C0">
        <w:rPr>
          <w:rFonts w:ascii="Goudy Old Style" w:hAnsi="Goudy Old Style"/>
          <w:sz w:val="28"/>
          <w:szCs w:val="28"/>
        </w:rPr>
        <w:t>,</w:t>
      </w:r>
      <w:r w:rsidRPr="00BF46C0">
        <w:rPr>
          <w:rFonts w:ascii="Goudy Old Style" w:hAnsi="Goudy Old Style"/>
          <w:sz w:val="28"/>
          <w:szCs w:val="28"/>
        </w:rPr>
        <w:t xml:space="preserve"> you might want to also leave room for “understudies” – students who do not compete, but who practice and scrimmage with the team for the educational experience or as training for future competitions.  </w:t>
      </w:r>
    </w:p>
    <w:p w14:paraId="586625CB" w14:textId="7511E1AB" w:rsidR="00BF46C0" w:rsidRPr="00BF46C0" w:rsidRDefault="00BF46C0" w:rsidP="0089488F">
      <w:pPr>
        <w:ind w:firstLine="720"/>
        <w:rPr>
          <w:rFonts w:ascii="Goudy Old Style" w:hAnsi="Goudy Old Style"/>
          <w:sz w:val="28"/>
          <w:szCs w:val="28"/>
        </w:rPr>
      </w:pPr>
      <w:r w:rsidRPr="00BF46C0">
        <w:rPr>
          <w:rFonts w:ascii="Goudy Old Style" w:hAnsi="Goudy Old Style"/>
          <w:sz w:val="28"/>
          <w:szCs w:val="28"/>
        </w:rPr>
        <w:t xml:space="preserve">If you want to do rigorous tryouts, </w:t>
      </w:r>
      <w:r w:rsidR="003322FC">
        <w:rPr>
          <w:rFonts w:ascii="Goudy Old Style" w:hAnsi="Goudy Old Style"/>
          <w:sz w:val="28"/>
          <w:szCs w:val="28"/>
        </w:rPr>
        <w:t>one</w:t>
      </w:r>
      <w:r w:rsidRPr="00BF46C0">
        <w:rPr>
          <w:rFonts w:ascii="Goudy Old Style" w:hAnsi="Goudy Old Style"/>
          <w:sz w:val="28"/>
          <w:szCs w:val="28"/>
        </w:rPr>
        <w:t xml:space="preserve"> recommendation is to require an application or statement of interest. Tryouts are usually held at the end of the previous year or </w:t>
      </w:r>
      <w:r w:rsidR="00D8082D">
        <w:rPr>
          <w:rFonts w:ascii="Goudy Old Style" w:hAnsi="Goudy Old Style"/>
          <w:sz w:val="28"/>
          <w:szCs w:val="28"/>
        </w:rPr>
        <w:t xml:space="preserve">very </w:t>
      </w:r>
      <w:r w:rsidRPr="00BF46C0">
        <w:rPr>
          <w:rFonts w:ascii="Goudy Old Style" w:hAnsi="Goudy Old Style"/>
          <w:sz w:val="28"/>
          <w:szCs w:val="28"/>
        </w:rPr>
        <w:t xml:space="preserve">early in the school year. </w:t>
      </w:r>
    </w:p>
    <w:p w14:paraId="024703B0" w14:textId="108674D6" w:rsidR="00C61475" w:rsidRPr="00EE3F93" w:rsidRDefault="00BF46C0" w:rsidP="00F3385D">
      <w:pPr>
        <w:ind w:right="-180" w:firstLine="720"/>
        <w:rPr>
          <w:rFonts w:ascii="Goudy Old Style" w:hAnsi="Goudy Old Style"/>
          <w:sz w:val="28"/>
          <w:szCs w:val="28"/>
        </w:rPr>
      </w:pPr>
      <w:r w:rsidRPr="00BF46C0">
        <w:rPr>
          <w:rFonts w:ascii="Goudy Old Style" w:hAnsi="Goudy Old Style"/>
          <w:sz w:val="28"/>
          <w:szCs w:val="28"/>
        </w:rPr>
        <w:t xml:space="preserve">Make announcements about </w:t>
      </w:r>
      <w:r w:rsidR="00E109CC">
        <w:rPr>
          <w:rFonts w:ascii="Goudy Old Style" w:hAnsi="Goudy Old Style"/>
          <w:sz w:val="28"/>
          <w:szCs w:val="28"/>
        </w:rPr>
        <w:t>four</w:t>
      </w:r>
      <w:r w:rsidRPr="00BF46C0">
        <w:rPr>
          <w:rFonts w:ascii="Goudy Old Style" w:hAnsi="Goudy Old Style"/>
          <w:sz w:val="28"/>
          <w:szCs w:val="28"/>
        </w:rPr>
        <w:t xml:space="preserve"> weeks in advance of tryouts. If you do applications or statements of interest, make those due about </w:t>
      </w:r>
      <w:r w:rsidR="00E109CC">
        <w:rPr>
          <w:rFonts w:ascii="Goudy Old Style" w:hAnsi="Goudy Old Style"/>
          <w:sz w:val="28"/>
          <w:szCs w:val="28"/>
        </w:rPr>
        <w:t>two</w:t>
      </w:r>
      <w:r w:rsidRPr="00BF46C0">
        <w:rPr>
          <w:rFonts w:ascii="Goudy Old Style" w:hAnsi="Goudy Old Style"/>
          <w:sz w:val="28"/>
          <w:szCs w:val="28"/>
        </w:rPr>
        <w:t xml:space="preserve"> weeks before tryouts, then assign a short (3-5 min.) closing and/or cross-examination</w:t>
      </w:r>
      <w:r w:rsidRPr="00C14081">
        <w:rPr>
          <w:rFonts w:ascii="Goudy Old Style" w:hAnsi="Goudy Old Style"/>
          <w:sz w:val="28"/>
          <w:szCs w:val="28"/>
        </w:rPr>
        <w:t xml:space="preserve">. It </w:t>
      </w:r>
      <w:r w:rsidR="00C61475" w:rsidRPr="00C14081">
        <w:rPr>
          <w:rFonts w:ascii="Goudy Old Style" w:hAnsi="Goudy Old Style"/>
          <w:sz w:val="28"/>
          <w:szCs w:val="28"/>
        </w:rPr>
        <w:t xml:space="preserve">can </w:t>
      </w:r>
      <w:r w:rsidR="00C14081" w:rsidRPr="00C14081">
        <w:rPr>
          <w:rFonts w:ascii="Goudy Old Style" w:hAnsi="Goudy Old Style"/>
          <w:sz w:val="28"/>
          <w:szCs w:val="28"/>
        </w:rPr>
        <w:t>be helpful</w:t>
      </w:r>
      <w:r w:rsidRPr="00C14081">
        <w:rPr>
          <w:rFonts w:ascii="Goudy Old Style" w:hAnsi="Goudy Old Style"/>
          <w:sz w:val="28"/>
          <w:szCs w:val="28"/>
        </w:rPr>
        <w:t xml:space="preserve"> to </w:t>
      </w:r>
      <w:r w:rsidRPr="00C14081">
        <w:rPr>
          <w:rFonts w:ascii="Goudy Old Style" w:hAnsi="Goudy Old Style"/>
          <w:sz w:val="28"/>
          <w:szCs w:val="28"/>
        </w:rPr>
        <w:lastRenderedPageBreak/>
        <w:t>use a previous year’s packet</w:t>
      </w:r>
      <w:r w:rsidR="00C61475" w:rsidRPr="00C14081">
        <w:rPr>
          <w:rFonts w:ascii="Goudy Old Style" w:hAnsi="Goudy Old Style"/>
          <w:sz w:val="28"/>
          <w:szCs w:val="28"/>
        </w:rPr>
        <w:t>, but if you do,</w:t>
      </w:r>
      <w:r w:rsidR="00C14081" w:rsidRPr="00C14081">
        <w:rPr>
          <w:rFonts w:ascii="Goudy Old Style" w:hAnsi="Goudy Old Style"/>
          <w:sz w:val="28"/>
          <w:szCs w:val="28"/>
        </w:rPr>
        <w:t xml:space="preserve"> </w:t>
      </w:r>
      <w:r w:rsidR="00C61475" w:rsidRPr="00C14081">
        <w:rPr>
          <w:rFonts w:ascii="Goudy Old Style" w:hAnsi="Goudy Old Style"/>
          <w:sz w:val="28"/>
          <w:szCs w:val="28"/>
        </w:rPr>
        <w:t xml:space="preserve">take </w:t>
      </w:r>
      <w:r w:rsidR="00C14081" w:rsidRPr="00C14081">
        <w:rPr>
          <w:rFonts w:ascii="Goudy Old Style" w:hAnsi="Goudy Old Style"/>
          <w:sz w:val="28"/>
          <w:szCs w:val="28"/>
        </w:rPr>
        <w:t>seriously</w:t>
      </w:r>
      <w:r w:rsidR="00C748FF" w:rsidRPr="00C14081">
        <w:rPr>
          <w:rFonts w:ascii="Goudy Old Style" w:hAnsi="Goudy Old Style"/>
          <w:sz w:val="28"/>
          <w:szCs w:val="28"/>
        </w:rPr>
        <w:t xml:space="preserve"> </w:t>
      </w:r>
      <w:r w:rsidR="00F56F76">
        <w:rPr>
          <w:rFonts w:ascii="Goudy Old Style" w:hAnsi="Goudy Old Style"/>
          <w:sz w:val="28"/>
          <w:szCs w:val="28"/>
        </w:rPr>
        <w:t>Teach Democracy’s</w:t>
      </w:r>
      <w:r w:rsidR="00C748FF" w:rsidRPr="00C14081">
        <w:rPr>
          <w:rFonts w:ascii="Goudy Old Style" w:hAnsi="Goudy Old Style"/>
          <w:sz w:val="28"/>
          <w:szCs w:val="28"/>
        </w:rPr>
        <w:t xml:space="preserve"> copyright of their </w:t>
      </w:r>
      <w:r w:rsidR="00C14081" w:rsidRPr="00C14081">
        <w:rPr>
          <w:rFonts w:ascii="Goudy Old Style" w:hAnsi="Goudy Old Style"/>
          <w:sz w:val="28"/>
          <w:szCs w:val="28"/>
        </w:rPr>
        <w:t>materials</w:t>
      </w:r>
      <w:r w:rsidR="00C748FF" w:rsidRPr="00C14081">
        <w:rPr>
          <w:rFonts w:ascii="Goudy Old Style" w:hAnsi="Goudy Old Style"/>
          <w:sz w:val="28"/>
          <w:szCs w:val="28"/>
        </w:rPr>
        <w:t xml:space="preserve"> and the </w:t>
      </w:r>
      <w:r w:rsidR="00C14081" w:rsidRPr="00C14081">
        <w:rPr>
          <w:rFonts w:ascii="Goudy Old Style" w:hAnsi="Goudy Old Style"/>
          <w:sz w:val="28"/>
          <w:szCs w:val="28"/>
        </w:rPr>
        <w:t>prohibition</w:t>
      </w:r>
      <w:r w:rsidR="00C748FF" w:rsidRPr="00C14081">
        <w:rPr>
          <w:rFonts w:ascii="Goudy Old Style" w:hAnsi="Goudy Old Style"/>
          <w:sz w:val="28"/>
          <w:szCs w:val="28"/>
        </w:rPr>
        <w:t xml:space="preserve"> for using these </w:t>
      </w:r>
      <w:r w:rsidR="00C14081" w:rsidRPr="00C14081">
        <w:rPr>
          <w:rFonts w:ascii="Goudy Old Style" w:hAnsi="Goudy Old Style"/>
          <w:sz w:val="28"/>
          <w:szCs w:val="28"/>
        </w:rPr>
        <w:t>materials</w:t>
      </w:r>
      <w:r w:rsidR="00C748FF" w:rsidRPr="00C14081">
        <w:rPr>
          <w:rFonts w:ascii="Goudy Old Style" w:hAnsi="Goudy Old Style"/>
          <w:sz w:val="28"/>
          <w:szCs w:val="28"/>
        </w:rPr>
        <w:t xml:space="preserve"> without permission. </w:t>
      </w:r>
      <w:r w:rsidR="00C61475" w:rsidRPr="00C14081">
        <w:rPr>
          <w:rFonts w:ascii="Goudy Old Style" w:hAnsi="Goudy Old Style"/>
          <w:sz w:val="28"/>
          <w:szCs w:val="28"/>
        </w:rPr>
        <w:t>You</w:t>
      </w:r>
      <w:r w:rsidR="00C61475" w:rsidRPr="00EE3F93">
        <w:rPr>
          <w:rFonts w:ascii="Goudy Old Style" w:hAnsi="Goudy Old Style"/>
          <w:sz w:val="28"/>
          <w:szCs w:val="28"/>
        </w:rPr>
        <w:t xml:space="preserve"> can als</w:t>
      </w:r>
      <w:r w:rsidR="00C14081">
        <w:rPr>
          <w:rFonts w:ascii="Goudy Old Style" w:hAnsi="Goudy Old Style"/>
          <w:sz w:val="28"/>
          <w:szCs w:val="28"/>
        </w:rPr>
        <w:t>o</w:t>
      </w:r>
      <w:r w:rsidR="00C61475" w:rsidRPr="00EE3F93">
        <w:rPr>
          <w:rFonts w:ascii="Goudy Old Style" w:hAnsi="Goudy Old Style"/>
          <w:sz w:val="28"/>
          <w:szCs w:val="28"/>
        </w:rPr>
        <w:t xml:space="preserve"> use search engines to find shorter case packets that </w:t>
      </w:r>
      <w:r w:rsidR="00977A4C" w:rsidRPr="00EE3F93">
        <w:rPr>
          <w:rFonts w:ascii="Goudy Old Style" w:hAnsi="Goudy Old Style"/>
          <w:sz w:val="28"/>
          <w:szCs w:val="28"/>
        </w:rPr>
        <w:t>have no copyright limitations</w:t>
      </w:r>
      <w:r w:rsidR="00C61475" w:rsidRPr="00EE3F93">
        <w:rPr>
          <w:rFonts w:ascii="Goudy Old Style" w:hAnsi="Goudy Old Style"/>
          <w:sz w:val="28"/>
          <w:szCs w:val="28"/>
        </w:rPr>
        <w:t>.</w:t>
      </w:r>
      <w:r w:rsidR="009C2765">
        <w:rPr>
          <w:rFonts w:ascii="Goudy Old Style" w:hAnsi="Goudy Old Style"/>
          <w:sz w:val="28"/>
          <w:szCs w:val="28"/>
        </w:rPr>
        <w:t xml:space="preserve"> </w:t>
      </w:r>
    </w:p>
    <w:p w14:paraId="61C4B828" w14:textId="0584E817" w:rsidR="00BF46C0" w:rsidRPr="00BF46C0" w:rsidRDefault="00C61475" w:rsidP="0089488F">
      <w:pPr>
        <w:ind w:firstLine="720"/>
        <w:rPr>
          <w:rFonts w:ascii="Goudy Old Style" w:hAnsi="Goudy Old Style"/>
          <w:sz w:val="28"/>
          <w:szCs w:val="28"/>
        </w:rPr>
      </w:pPr>
      <w:r w:rsidRPr="009C2765">
        <w:rPr>
          <w:rFonts w:ascii="Goudy Old Style" w:hAnsi="Goudy Old Style"/>
          <w:sz w:val="28"/>
          <w:szCs w:val="28"/>
        </w:rPr>
        <w:t xml:space="preserve">Once you have chosen a sample case for tryouts, send emails to each applicant </w:t>
      </w:r>
      <w:r w:rsidR="009159BA" w:rsidRPr="009C2765">
        <w:rPr>
          <w:rFonts w:ascii="Goudy Old Style" w:hAnsi="Goudy Old Style"/>
          <w:sz w:val="28"/>
          <w:szCs w:val="28"/>
        </w:rPr>
        <w:t xml:space="preserve">with the case packet and </w:t>
      </w:r>
      <w:r w:rsidRPr="009C2765">
        <w:rPr>
          <w:rFonts w:ascii="Goudy Old Style" w:hAnsi="Goudy Old Style"/>
          <w:sz w:val="28"/>
          <w:szCs w:val="28"/>
        </w:rPr>
        <w:t>roll</w:t>
      </w:r>
      <w:r w:rsidR="009159BA" w:rsidRPr="009C2765">
        <w:rPr>
          <w:rFonts w:ascii="Goudy Old Style" w:hAnsi="Goudy Old Style"/>
          <w:sz w:val="28"/>
          <w:szCs w:val="28"/>
        </w:rPr>
        <w:t xml:space="preserve"> assignments</w:t>
      </w:r>
      <w:r w:rsidRPr="009C2765">
        <w:rPr>
          <w:rFonts w:ascii="Goudy Old Style" w:hAnsi="Goudy Old Style"/>
          <w:sz w:val="28"/>
          <w:szCs w:val="28"/>
        </w:rPr>
        <w:t xml:space="preserve">. </w:t>
      </w:r>
      <w:r w:rsidR="00BF46C0" w:rsidRPr="009C2765">
        <w:rPr>
          <w:rFonts w:ascii="Goudy Old Style" w:hAnsi="Goudy Old Style"/>
          <w:sz w:val="28"/>
          <w:szCs w:val="28"/>
        </w:rPr>
        <w:t>Set aside an afternoon or weekend for students to present to coaches, teachers, and possibly</w:t>
      </w:r>
      <w:r w:rsidR="00BF46C0" w:rsidRPr="00BF46C0">
        <w:rPr>
          <w:rFonts w:ascii="Goudy Old Style" w:hAnsi="Goudy Old Style"/>
          <w:sz w:val="28"/>
          <w:szCs w:val="28"/>
        </w:rPr>
        <w:t xml:space="preserve"> upper-level students. That last point should be considered carefully. Not every team has senior students who are mature enough to respectfully judge fellow students.  </w:t>
      </w:r>
    </w:p>
    <w:p w14:paraId="52D9C773" w14:textId="4EA594F3" w:rsidR="00BF46C0" w:rsidRPr="00BF46C0" w:rsidRDefault="00BF46C0" w:rsidP="0089488F">
      <w:pPr>
        <w:ind w:firstLine="720"/>
        <w:rPr>
          <w:rFonts w:ascii="Goudy Old Style" w:hAnsi="Goudy Old Style"/>
          <w:sz w:val="28"/>
          <w:szCs w:val="28"/>
        </w:rPr>
      </w:pPr>
      <w:r w:rsidRPr="00C748FF">
        <w:rPr>
          <w:rFonts w:ascii="Goudy Old Style" w:hAnsi="Goudy Old Style"/>
          <w:sz w:val="28"/>
          <w:szCs w:val="28"/>
        </w:rPr>
        <w:t>It is also helpful to score</w:t>
      </w:r>
      <w:r w:rsidR="002434BC" w:rsidRPr="00C748FF">
        <w:rPr>
          <w:rFonts w:ascii="Goudy Old Style" w:hAnsi="Goudy Old Style"/>
          <w:sz w:val="28"/>
          <w:szCs w:val="28"/>
        </w:rPr>
        <w:t xml:space="preserve"> team prospects by</w:t>
      </w:r>
      <w:r w:rsidRPr="00C748FF">
        <w:rPr>
          <w:rFonts w:ascii="Goudy Old Style" w:hAnsi="Goudy Old Style"/>
          <w:sz w:val="28"/>
          <w:szCs w:val="28"/>
        </w:rPr>
        <w:t xml:space="preserve"> using </w:t>
      </w:r>
      <w:r w:rsidR="002434BC" w:rsidRPr="00C748FF">
        <w:rPr>
          <w:rFonts w:ascii="Goudy Old Style" w:hAnsi="Goudy Old Style"/>
          <w:sz w:val="28"/>
          <w:szCs w:val="28"/>
        </w:rPr>
        <w:t xml:space="preserve">the actual competition </w:t>
      </w:r>
      <w:r w:rsidRPr="00C748FF">
        <w:rPr>
          <w:rFonts w:ascii="Goudy Old Style" w:hAnsi="Goudy Old Style"/>
          <w:sz w:val="28"/>
          <w:szCs w:val="28"/>
        </w:rPr>
        <w:t>scoring rubric</w:t>
      </w:r>
      <w:r w:rsidR="002434BC" w:rsidRPr="00C748FF">
        <w:rPr>
          <w:rFonts w:ascii="Goudy Old Style" w:hAnsi="Goudy Old Style"/>
          <w:sz w:val="28"/>
          <w:szCs w:val="28"/>
        </w:rPr>
        <w:t>. Using the</w:t>
      </w:r>
      <w:r w:rsidR="00624915" w:rsidRPr="00C748FF">
        <w:rPr>
          <w:rFonts w:ascii="Goudy Old Style" w:hAnsi="Goudy Old Style"/>
          <w:sz w:val="28"/>
          <w:szCs w:val="28"/>
        </w:rPr>
        <w:t xml:space="preserve"> official</w:t>
      </w:r>
      <w:r w:rsidR="002434BC" w:rsidRPr="00C748FF">
        <w:rPr>
          <w:rFonts w:ascii="Goudy Old Style" w:hAnsi="Goudy Old Style"/>
          <w:sz w:val="28"/>
          <w:szCs w:val="28"/>
        </w:rPr>
        <w:t xml:space="preserve"> rubric, which can be found in the mock trial </w:t>
      </w:r>
      <w:r w:rsidR="00BE7D2B" w:rsidRPr="00C748FF">
        <w:rPr>
          <w:rFonts w:ascii="Goudy Old Style" w:hAnsi="Goudy Old Style"/>
          <w:sz w:val="28"/>
          <w:szCs w:val="28"/>
        </w:rPr>
        <w:t>rules, may</w:t>
      </w:r>
      <w:r w:rsidR="002434BC" w:rsidRPr="00C748FF">
        <w:rPr>
          <w:rFonts w:ascii="Goudy Old Style" w:hAnsi="Goudy Old Style"/>
          <w:sz w:val="28"/>
          <w:szCs w:val="28"/>
        </w:rPr>
        <w:t xml:space="preserve"> reduce</w:t>
      </w:r>
      <w:r w:rsidRPr="00C748FF">
        <w:rPr>
          <w:rFonts w:ascii="Goudy Old Style" w:hAnsi="Goudy Old Style"/>
          <w:sz w:val="28"/>
          <w:szCs w:val="28"/>
        </w:rPr>
        <w:t xml:space="preserve"> subjective decisions</w:t>
      </w:r>
      <w:r w:rsidR="002434BC" w:rsidRPr="00C748FF">
        <w:rPr>
          <w:rFonts w:ascii="Goudy Old Style" w:hAnsi="Goudy Old Style"/>
          <w:sz w:val="28"/>
          <w:szCs w:val="28"/>
        </w:rPr>
        <w:t xml:space="preserve"> at the try-out phase</w:t>
      </w:r>
      <w:r w:rsidRPr="00C748FF">
        <w:rPr>
          <w:rFonts w:ascii="Goudy Old Style" w:hAnsi="Goudy Old Style"/>
          <w:sz w:val="28"/>
          <w:szCs w:val="28"/>
        </w:rPr>
        <w:t>.</w:t>
      </w:r>
      <w:r w:rsidR="009C2765">
        <w:rPr>
          <w:rFonts w:ascii="Goudy Old Style" w:hAnsi="Goudy Old Style"/>
          <w:sz w:val="28"/>
          <w:szCs w:val="28"/>
        </w:rPr>
        <w:t xml:space="preserve"> </w:t>
      </w:r>
      <w:r w:rsidRPr="00BF46C0">
        <w:rPr>
          <w:rFonts w:ascii="Goudy Old Style" w:hAnsi="Goudy Old Style"/>
          <w:sz w:val="28"/>
          <w:szCs w:val="28"/>
        </w:rPr>
        <w:t xml:space="preserve">That being said, there are some characteristics that cannot be numerically scored, such as team spirit, attitude, cooperativeness, and coachability. </w:t>
      </w:r>
      <w:r w:rsidRPr="009C2765">
        <w:rPr>
          <w:rFonts w:ascii="Goudy Old Style" w:hAnsi="Goudy Old Style"/>
          <w:sz w:val="28"/>
          <w:szCs w:val="28"/>
        </w:rPr>
        <w:t>You can try to</w:t>
      </w:r>
      <w:r w:rsidR="007D7FAF" w:rsidRPr="009C2765">
        <w:rPr>
          <w:rFonts w:ascii="Goudy Old Style" w:hAnsi="Goudy Old Style"/>
          <w:sz w:val="28"/>
          <w:szCs w:val="28"/>
        </w:rPr>
        <w:t xml:space="preserve"> assign</w:t>
      </w:r>
      <w:r w:rsidRPr="009C2765">
        <w:rPr>
          <w:rFonts w:ascii="Goudy Old Style" w:hAnsi="Goudy Old Style"/>
          <w:sz w:val="28"/>
          <w:szCs w:val="28"/>
        </w:rPr>
        <w:t xml:space="preserve"> </w:t>
      </w:r>
      <w:r w:rsidR="007D7FAF" w:rsidRPr="009C2765">
        <w:rPr>
          <w:rFonts w:ascii="Goudy Old Style" w:hAnsi="Goudy Old Style"/>
          <w:sz w:val="28"/>
          <w:szCs w:val="28"/>
        </w:rPr>
        <w:t xml:space="preserve">pre-set </w:t>
      </w:r>
      <w:r w:rsidRPr="009C2765">
        <w:rPr>
          <w:rFonts w:ascii="Goudy Old Style" w:hAnsi="Goudy Old Style"/>
          <w:sz w:val="28"/>
          <w:szCs w:val="28"/>
        </w:rPr>
        <w:t>score</w:t>
      </w:r>
      <w:r w:rsidR="007D7FAF" w:rsidRPr="009C2765">
        <w:rPr>
          <w:rFonts w:ascii="Goudy Old Style" w:hAnsi="Goudy Old Style"/>
          <w:sz w:val="28"/>
          <w:szCs w:val="28"/>
        </w:rPr>
        <w:t>s to</w:t>
      </w:r>
      <w:r w:rsidRPr="009C2765">
        <w:rPr>
          <w:rFonts w:ascii="Goudy Old Style" w:hAnsi="Goudy Old Style"/>
          <w:sz w:val="28"/>
          <w:szCs w:val="28"/>
        </w:rPr>
        <w:t xml:space="preserve"> these</w:t>
      </w:r>
      <w:r w:rsidR="00624915" w:rsidRPr="009C2765">
        <w:rPr>
          <w:rFonts w:ascii="Goudy Old Style" w:hAnsi="Goudy Old Style"/>
          <w:sz w:val="28"/>
          <w:szCs w:val="28"/>
        </w:rPr>
        <w:t xml:space="preserve"> attributes</w:t>
      </w:r>
      <w:r w:rsidRPr="009C2765">
        <w:rPr>
          <w:rFonts w:ascii="Goudy Old Style" w:hAnsi="Goudy Old Style"/>
          <w:sz w:val="28"/>
          <w:szCs w:val="28"/>
        </w:rPr>
        <w:t xml:space="preserve"> or just take notes and us</w:t>
      </w:r>
      <w:r w:rsidRPr="00BF46C0">
        <w:rPr>
          <w:rFonts w:ascii="Goudy Old Style" w:hAnsi="Goudy Old Style"/>
          <w:sz w:val="28"/>
          <w:szCs w:val="28"/>
        </w:rPr>
        <w:t>e th</w:t>
      </w:r>
      <w:r w:rsidR="00AB1FAB">
        <w:rPr>
          <w:rFonts w:ascii="Goudy Old Style" w:hAnsi="Goudy Old Style"/>
          <w:sz w:val="28"/>
          <w:szCs w:val="28"/>
        </w:rPr>
        <w:t>ose notes</w:t>
      </w:r>
      <w:r w:rsidRPr="00BF46C0">
        <w:rPr>
          <w:rFonts w:ascii="Goudy Old Style" w:hAnsi="Goudy Old Style"/>
          <w:sz w:val="28"/>
          <w:szCs w:val="28"/>
        </w:rPr>
        <w:t xml:space="preserve"> in </w:t>
      </w:r>
      <w:r w:rsidR="00E109CC" w:rsidRPr="00BF46C0">
        <w:rPr>
          <w:rFonts w:ascii="Goudy Old Style" w:hAnsi="Goudy Old Style"/>
          <w:sz w:val="28"/>
          <w:szCs w:val="28"/>
        </w:rPr>
        <w:t>coaching</w:t>
      </w:r>
      <w:r w:rsidRPr="00BF46C0">
        <w:rPr>
          <w:rFonts w:ascii="Goudy Old Style" w:hAnsi="Goudy Old Style"/>
          <w:sz w:val="28"/>
          <w:szCs w:val="28"/>
        </w:rPr>
        <w:t xml:space="preserve"> discussions and decisions. </w:t>
      </w:r>
    </w:p>
    <w:p w14:paraId="37CEE485" w14:textId="5F1F5782" w:rsidR="001C3915" w:rsidRPr="00BF46C0" w:rsidRDefault="00BF46C0" w:rsidP="00624915">
      <w:pPr>
        <w:ind w:firstLine="720"/>
        <w:rPr>
          <w:rFonts w:ascii="Goudy Old Style" w:hAnsi="Goudy Old Style"/>
          <w:sz w:val="28"/>
          <w:szCs w:val="28"/>
        </w:rPr>
      </w:pPr>
      <w:r w:rsidRPr="00BF46C0">
        <w:rPr>
          <w:rFonts w:ascii="Goudy Old Style" w:hAnsi="Goudy Old Style"/>
          <w:sz w:val="28"/>
          <w:szCs w:val="28"/>
        </w:rPr>
        <w:t xml:space="preserve">Even if you know that you are going to take every student who tries out it can still be valuable to conduct tryouts to build a sense of buy-in. </w:t>
      </w:r>
    </w:p>
    <w:p w14:paraId="26CA49FB" w14:textId="4A0B493E" w:rsidR="00B44F46" w:rsidRPr="00CF7803" w:rsidRDefault="00CF7803" w:rsidP="00CF7803">
      <w:pPr>
        <w:pStyle w:val="ListParagraph"/>
        <w:numPr>
          <w:ilvl w:val="0"/>
          <w:numId w:val="4"/>
        </w:numPr>
        <w:rPr>
          <w:rFonts w:ascii="Goudy Old Style" w:hAnsi="Goudy Old Style"/>
          <w:sz w:val="28"/>
          <w:szCs w:val="28"/>
          <w:u w:val="single"/>
        </w:rPr>
      </w:pPr>
      <w:r w:rsidRPr="00CF7803">
        <w:rPr>
          <w:rFonts w:ascii="Goudy Old Style" w:hAnsi="Goudy Old Style"/>
          <w:sz w:val="28"/>
          <w:szCs w:val="28"/>
          <w:u w:val="single"/>
        </w:rPr>
        <w:t xml:space="preserve">Civility </w:t>
      </w:r>
      <w:r w:rsidR="00D8082D">
        <w:rPr>
          <w:rFonts w:ascii="Goudy Old Style" w:hAnsi="Goudy Old Style"/>
          <w:sz w:val="28"/>
          <w:szCs w:val="28"/>
          <w:u w:val="single"/>
        </w:rPr>
        <w:t>and</w:t>
      </w:r>
      <w:r w:rsidR="00D8082D" w:rsidRPr="00CF7803">
        <w:rPr>
          <w:rFonts w:ascii="Goudy Old Style" w:hAnsi="Goudy Old Style"/>
          <w:sz w:val="28"/>
          <w:szCs w:val="28"/>
          <w:u w:val="single"/>
        </w:rPr>
        <w:t xml:space="preserve"> </w:t>
      </w:r>
      <w:r w:rsidR="00BF46C0" w:rsidRPr="00CF7803">
        <w:rPr>
          <w:rFonts w:ascii="Goudy Old Style" w:hAnsi="Goudy Old Style"/>
          <w:sz w:val="28"/>
          <w:szCs w:val="28"/>
          <w:u w:val="single"/>
        </w:rPr>
        <w:t xml:space="preserve">Creating a </w:t>
      </w:r>
      <w:r w:rsidRPr="00CF7803">
        <w:rPr>
          <w:rFonts w:ascii="Goudy Old Style" w:hAnsi="Goudy Old Style"/>
          <w:sz w:val="28"/>
          <w:szCs w:val="28"/>
          <w:u w:val="single"/>
        </w:rPr>
        <w:t>Healthy Team Culture</w:t>
      </w:r>
    </w:p>
    <w:p w14:paraId="23FDFEBE" w14:textId="059CE4B3" w:rsidR="00D77A4F" w:rsidRDefault="00B96AEA" w:rsidP="00FA41EC">
      <w:pPr>
        <w:ind w:firstLine="720"/>
        <w:rPr>
          <w:rFonts w:ascii="Goudy Old Style" w:hAnsi="Goudy Old Style"/>
          <w:sz w:val="28"/>
          <w:szCs w:val="28"/>
        </w:rPr>
      </w:pPr>
      <w:r>
        <w:rPr>
          <w:rFonts w:ascii="Goudy Old Style" w:hAnsi="Goudy Old Style"/>
          <w:sz w:val="28"/>
          <w:szCs w:val="28"/>
        </w:rPr>
        <w:t>Mock Trial</w:t>
      </w:r>
      <w:r w:rsidR="00D77A4F">
        <w:rPr>
          <w:rFonts w:ascii="Goudy Old Style" w:hAnsi="Goudy Old Style"/>
          <w:sz w:val="28"/>
          <w:szCs w:val="28"/>
        </w:rPr>
        <w:t xml:space="preserve"> is a competitive endeavor involving </w:t>
      </w:r>
      <w:r w:rsidR="006E51E5">
        <w:rPr>
          <w:rFonts w:ascii="Goudy Old Style" w:hAnsi="Goudy Old Style"/>
          <w:sz w:val="28"/>
          <w:szCs w:val="28"/>
        </w:rPr>
        <w:t xml:space="preserve">a skill that intimidates even mature adult professionals. There is usually at least some intensity, emotion, and </w:t>
      </w:r>
      <w:r w:rsidR="00F03CB4">
        <w:rPr>
          <w:rFonts w:ascii="Goudy Old Style" w:hAnsi="Goudy Old Style"/>
          <w:sz w:val="28"/>
          <w:szCs w:val="28"/>
        </w:rPr>
        <w:t xml:space="preserve">anxiety. </w:t>
      </w:r>
      <w:r w:rsidR="00367E3C">
        <w:rPr>
          <w:rFonts w:ascii="Goudy Old Style" w:hAnsi="Goudy Old Style"/>
          <w:sz w:val="28"/>
          <w:szCs w:val="28"/>
        </w:rPr>
        <w:t xml:space="preserve">Those emotions can give rise to conflict. </w:t>
      </w:r>
      <w:r w:rsidR="008F5B6B">
        <w:rPr>
          <w:rFonts w:ascii="Goudy Old Style" w:hAnsi="Goudy Old Style"/>
          <w:sz w:val="28"/>
          <w:szCs w:val="28"/>
        </w:rPr>
        <w:t xml:space="preserve">Working from the beginning of team formation to </w:t>
      </w:r>
      <w:r w:rsidR="00B9594E">
        <w:rPr>
          <w:rFonts w:ascii="Goudy Old Style" w:hAnsi="Goudy Old Style"/>
          <w:sz w:val="28"/>
          <w:szCs w:val="28"/>
        </w:rPr>
        <w:t>establish good boundaries is important. Having students discuss a</w:t>
      </w:r>
      <w:r w:rsidR="00C32794">
        <w:rPr>
          <w:rFonts w:ascii="Goudy Old Style" w:hAnsi="Goudy Old Style"/>
          <w:sz w:val="28"/>
          <w:szCs w:val="28"/>
        </w:rPr>
        <w:t>nd</w:t>
      </w:r>
      <w:r w:rsidR="00B9594E">
        <w:rPr>
          <w:rFonts w:ascii="Goudy Old Style" w:hAnsi="Goudy Old Style"/>
          <w:sz w:val="28"/>
          <w:szCs w:val="28"/>
        </w:rPr>
        <w:t xml:space="preserve"> sign a statement of normative behavior can be a good starting point.</w:t>
      </w:r>
      <w:r w:rsidR="00337384">
        <w:rPr>
          <w:rFonts w:ascii="Goudy Old Style" w:hAnsi="Goudy Old Style"/>
          <w:sz w:val="28"/>
          <w:szCs w:val="28"/>
        </w:rPr>
        <w:t xml:space="preserve"> </w:t>
      </w:r>
      <w:r w:rsidR="00DF32B0">
        <w:rPr>
          <w:rFonts w:ascii="Goudy Old Style" w:hAnsi="Goudy Old Style"/>
          <w:sz w:val="28"/>
          <w:szCs w:val="28"/>
        </w:rPr>
        <w:t xml:space="preserve">These norms can include respect for each person’s opinion about the facts and law of the fact pattern, an agreement to </w:t>
      </w:r>
      <w:r w:rsidR="00483D3F">
        <w:rPr>
          <w:rFonts w:ascii="Goudy Old Style" w:hAnsi="Goudy Old Style"/>
          <w:sz w:val="28"/>
          <w:szCs w:val="28"/>
        </w:rPr>
        <w:t xml:space="preserve">take turns speaking during what can become animated debates, and </w:t>
      </w:r>
      <w:r w:rsidR="00F51638">
        <w:rPr>
          <w:rFonts w:ascii="Goudy Old Style" w:hAnsi="Goudy Old Style"/>
          <w:sz w:val="28"/>
          <w:szCs w:val="28"/>
        </w:rPr>
        <w:t xml:space="preserve">unwavering support for each student’s learning process. </w:t>
      </w:r>
    </w:p>
    <w:p w14:paraId="6EFE5568" w14:textId="07BBFFE1" w:rsidR="00CF7803" w:rsidRPr="00BF46C0" w:rsidRDefault="00CF7803" w:rsidP="00FA41EC">
      <w:pPr>
        <w:ind w:firstLine="720"/>
        <w:rPr>
          <w:rFonts w:ascii="Goudy Old Style" w:hAnsi="Goudy Old Style"/>
          <w:sz w:val="28"/>
          <w:szCs w:val="28"/>
        </w:rPr>
      </w:pPr>
      <w:r w:rsidRPr="00CF7803">
        <w:rPr>
          <w:rFonts w:ascii="Goudy Old Style" w:hAnsi="Goudy Old Style"/>
          <w:sz w:val="28"/>
          <w:szCs w:val="28"/>
        </w:rPr>
        <w:t xml:space="preserve">The most important factor in developing a strong and successful team culture is a </w:t>
      </w:r>
      <w:r w:rsidRPr="003E1AFB">
        <w:rPr>
          <w:rFonts w:ascii="Goudy Old Style" w:hAnsi="Goudy Old Style"/>
          <w:b/>
          <w:bCs/>
          <w:i/>
          <w:iCs/>
          <w:sz w:val="28"/>
          <w:szCs w:val="28"/>
        </w:rPr>
        <w:t>consistent</w:t>
      </w:r>
      <w:r w:rsidRPr="00CF7803">
        <w:rPr>
          <w:rFonts w:ascii="Goudy Old Style" w:hAnsi="Goudy Old Style"/>
          <w:sz w:val="28"/>
          <w:szCs w:val="28"/>
        </w:rPr>
        <w:t xml:space="preserve"> focus on </w:t>
      </w:r>
      <w:r w:rsidRPr="00CF7803">
        <w:rPr>
          <w:rFonts w:ascii="Goudy Old Style" w:hAnsi="Goudy Old Style"/>
          <w:b/>
          <w:bCs/>
          <w:i/>
          <w:iCs/>
          <w:sz w:val="28"/>
          <w:szCs w:val="28"/>
        </w:rPr>
        <w:t>civility</w:t>
      </w:r>
      <w:r w:rsidRPr="00CF5DD6">
        <w:rPr>
          <w:rFonts w:ascii="Goudy Old Style" w:hAnsi="Goudy Old Style"/>
          <w:sz w:val="28"/>
          <w:szCs w:val="28"/>
        </w:rPr>
        <w:t>.</w:t>
      </w:r>
      <w:r w:rsidRPr="0033018D">
        <w:rPr>
          <w:rFonts w:ascii="Goudy Old Style" w:hAnsi="Goudy Old Style"/>
          <w:sz w:val="28"/>
          <w:szCs w:val="28"/>
        </w:rPr>
        <w:t xml:space="preserve"> </w:t>
      </w:r>
      <w:r>
        <w:rPr>
          <w:rFonts w:ascii="Goudy Old Style" w:hAnsi="Goudy Old Style"/>
          <w:sz w:val="28"/>
          <w:szCs w:val="28"/>
        </w:rPr>
        <w:t xml:space="preserve">Part of the learning objectives should include a commitment to civility both inside and outside the courtroom. The San Diego County Bar Association, </w:t>
      </w:r>
      <w:r w:rsidR="0033018D">
        <w:rPr>
          <w:rFonts w:ascii="Goudy Old Style" w:hAnsi="Goudy Old Style"/>
          <w:sz w:val="28"/>
          <w:szCs w:val="28"/>
        </w:rPr>
        <w:t xml:space="preserve">a </w:t>
      </w:r>
      <w:r>
        <w:rPr>
          <w:rFonts w:ascii="Goudy Old Style" w:hAnsi="Goudy Old Style"/>
          <w:sz w:val="28"/>
          <w:szCs w:val="28"/>
        </w:rPr>
        <w:t xml:space="preserve">San Diego County High School Mock Trial partner-organization, has drafted Civility and Practice Guidelines which have been adopted </w:t>
      </w:r>
      <w:r>
        <w:rPr>
          <w:rFonts w:ascii="Goudy Old Style" w:hAnsi="Goudy Old Style"/>
          <w:sz w:val="28"/>
          <w:szCs w:val="28"/>
        </w:rPr>
        <w:lastRenderedPageBreak/>
        <w:t>by the San Diego Superior Court</w:t>
      </w:r>
      <w:r w:rsidR="00BB3D20">
        <w:rPr>
          <w:rFonts w:ascii="Goudy Old Style" w:hAnsi="Goudy Old Style"/>
          <w:sz w:val="28"/>
          <w:szCs w:val="28"/>
        </w:rPr>
        <w:t xml:space="preserve"> (</w:t>
      </w:r>
      <w:r w:rsidR="001F3FD8">
        <w:rPr>
          <w:rFonts w:ascii="Goudy Old Style" w:hAnsi="Goudy Old Style"/>
          <w:sz w:val="28"/>
          <w:szCs w:val="28"/>
        </w:rPr>
        <w:t xml:space="preserve">see </w:t>
      </w:r>
      <w:r w:rsidR="00BB3D20">
        <w:rPr>
          <w:rFonts w:ascii="Goudy Old Style" w:hAnsi="Goudy Old Style"/>
          <w:sz w:val="28"/>
          <w:szCs w:val="28"/>
        </w:rPr>
        <w:t>Attachment A</w:t>
      </w:r>
      <w:r w:rsidR="001F3FD8">
        <w:rPr>
          <w:rFonts w:ascii="Goudy Old Style" w:hAnsi="Goudy Old Style"/>
          <w:sz w:val="28"/>
          <w:szCs w:val="28"/>
        </w:rPr>
        <w:t xml:space="preserve"> below</w:t>
      </w:r>
      <w:r w:rsidR="00BB3D20">
        <w:rPr>
          <w:rFonts w:ascii="Goudy Old Style" w:hAnsi="Goudy Old Style"/>
          <w:sz w:val="28"/>
          <w:szCs w:val="28"/>
        </w:rPr>
        <w:t>)</w:t>
      </w:r>
      <w:r>
        <w:rPr>
          <w:rFonts w:ascii="Goudy Old Style" w:hAnsi="Goudy Old Style"/>
          <w:sz w:val="28"/>
          <w:szCs w:val="28"/>
        </w:rPr>
        <w:t>. Talking through these</w:t>
      </w:r>
      <w:r w:rsidR="00BB3D20">
        <w:rPr>
          <w:rFonts w:ascii="Goudy Old Style" w:hAnsi="Goudy Old Style"/>
          <w:sz w:val="28"/>
          <w:szCs w:val="28"/>
        </w:rPr>
        <w:t xml:space="preserve"> </w:t>
      </w:r>
      <w:r w:rsidR="001F3FD8">
        <w:rPr>
          <w:rFonts w:ascii="Goudy Old Style" w:hAnsi="Goudy Old Style"/>
          <w:sz w:val="28"/>
          <w:szCs w:val="28"/>
        </w:rPr>
        <w:t>g</w:t>
      </w:r>
      <w:r w:rsidR="00BB3D20">
        <w:rPr>
          <w:rFonts w:ascii="Goudy Old Style" w:hAnsi="Goudy Old Style"/>
          <w:sz w:val="28"/>
          <w:szCs w:val="28"/>
        </w:rPr>
        <w:t xml:space="preserve">uidelines with the students </w:t>
      </w:r>
      <w:r>
        <w:rPr>
          <w:rFonts w:ascii="Goudy Old Style" w:hAnsi="Goudy Old Style"/>
          <w:sz w:val="28"/>
          <w:szCs w:val="28"/>
        </w:rPr>
        <w:t xml:space="preserve">is an excellent exercise for the entire team. </w:t>
      </w:r>
    </w:p>
    <w:p w14:paraId="54966007" w14:textId="5DB0566E" w:rsidR="00BF46C0" w:rsidRPr="00CF7803" w:rsidRDefault="00BF46C0" w:rsidP="00CF7803">
      <w:pPr>
        <w:pStyle w:val="ListParagraph"/>
        <w:numPr>
          <w:ilvl w:val="0"/>
          <w:numId w:val="4"/>
        </w:numPr>
        <w:rPr>
          <w:rFonts w:ascii="Goudy Old Style" w:hAnsi="Goudy Old Style"/>
          <w:sz w:val="28"/>
          <w:szCs w:val="28"/>
          <w:u w:val="single"/>
        </w:rPr>
      </w:pPr>
      <w:r w:rsidRPr="00CF7803">
        <w:rPr>
          <w:rFonts w:ascii="Goudy Old Style" w:hAnsi="Goudy Old Style"/>
          <w:sz w:val="28"/>
          <w:szCs w:val="28"/>
          <w:u w:val="single"/>
        </w:rPr>
        <w:t xml:space="preserve">Practice </w:t>
      </w:r>
      <w:r w:rsidR="008941F1">
        <w:rPr>
          <w:rFonts w:ascii="Goudy Old Style" w:hAnsi="Goudy Old Style"/>
          <w:sz w:val="28"/>
          <w:szCs w:val="28"/>
          <w:u w:val="single"/>
        </w:rPr>
        <w:t>S</w:t>
      </w:r>
      <w:r w:rsidRPr="00CF7803">
        <w:rPr>
          <w:rFonts w:ascii="Goudy Old Style" w:hAnsi="Goudy Old Style"/>
          <w:sz w:val="28"/>
          <w:szCs w:val="28"/>
          <w:u w:val="single"/>
        </w:rPr>
        <w:t xml:space="preserve">chedule and </w:t>
      </w:r>
      <w:r w:rsidR="008941F1">
        <w:rPr>
          <w:rFonts w:ascii="Goudy Old Style" w:hAnsi="Goudy Old Style"/>
          <w:sz w:val="28"/>
          <w:szCs w:val="28"/>
          <w:u w:val="single"/>
        </w:rPr>
        <w:t>L</w:t>
      </w:r>
      <w:r w:rsidRPr="00CF7803">
        <w:rPr>
          <w:rFonts w:ascii="Goudy Old Style" w:hAnsi="Goudy Old Style"/>
          <w:sz w:val="28"/>
          <w:szCs w:val="28"/>
          <w:u w:val="single"/>
        </w:rPr>
        <w:t>ocation</w:t>
      </w:r>
    </w:p>
    <w:p w14:paraId="7EF4A066" w14:textId="4EC48BEA" w:rsidR="00D8082D" w:rsidRDefault="00656626" w:rsidP="00D8082D">
      <w:pPr>
        <w:ind w:firstLine="720"/>
        <w:rPr>
          <w:rFonts w:ascii="Goudy Old Style" w:hAnsi="Goudy Old Style"/>
          <w:sz w:val="28"/>
          <w:szCs w:val="28"/>
        </w:rPr>
      </w:pPr>
      <w:r>
        <w:rPr>
          <w:rFonts w:ascii="Goudy Old Style" w:hAnsi="Goudy Old Style"/>
          <w:sz w:val="28"/>
          <w:szCs w:val="28"/>
        </w:rPr>
        <w:t xml:space="preserve">Practice locations should be chosen in accordance with the school’s requirements for extra-curricular activities. Some schools practice in the host teacher’s classroom. </w:t>
      </w:r>
      <w:r w:rsidR="00C87A17">
        <w:rPr>
          <w:rFonts w:ascii="Goudy Old Style" w:hAnsi="Goudy Old Style"/>
          <w:sz w:val="28"/>
          <w:szCs w:val="28"/>
        </w:rPr>
        <w:t>The practice s</w:t>
      </w:r>
      <w:r>
        <w:rPr>
          <w:rFonts w:ascii="Goudy Old Style" w:hAnsi="Goudy Old Style"/>
          <w:sz w:val="28"/>
          <w:szCs w:val="28"/>
        </w:rPr>
        <w:t>chedule will depend on whether the activity is a class (as it is in some schools) and the team</w:t>
      </w:r>
      <w:r w:rsidR="00D8082D">
        <w:rPr>
          <w:rFonts w:ascii="Goudy Old Style" w:hAnsi="Goudy Old Style"/>
          <w:sz w:val="28"/>
          <w:szCs w:val="28"/>
        </w:rPr>
        <w:t xml:space="preserve"> </w:t>
      </w:r>
      <w:r>
        <w:rPr>
          <w:rFonts w:ascii="Goudy Old Style" w:hAnsi="Goudy Old Style"/>
          <w:sz w:val="28"/>
          <w:szCs w:val="28"/>
        </w:rPr>
        <w:t>members</w:t>
      </w:r>
      <w:r w:rsidR="00D8082D">
        <w:rPr>
          <w:rFonts w:ascii="Goudy Old Style" w:hAnsi="Goudy Old Style"/>
          <w:sz w:val="28"/>
          <w:szCs w:val="28"/>
        </w:rPr>
        <w:t>’</w:t>
      </w:r>
      <w:r>
        <w:rPr>
          <w:rFonts w:ascii="Goudy Old Style" w:hAnsi="Goudy Old Style"/>
          <w:sz w:val="28"/>
          <w:szCs w:val="28"/>
        </w:rPr>
        <w:t xml:space="preserve"> </w:t>
      </w:r>
      <w:r w:rsidR="00634734">
        <w:rPr>
          <w:rFonts w:ascii="Goudy Old Style" w:hAnsi="Goudy Old Style"/>
          <w:sz w:val="28"/>
          <w:szCs w:val="28"/>
        </w:rPr>
        <w:t xml:space="preserve">individual scholastic and extracurricular </w:t>
      </w:r>
      <w:r>
        <w:rPr>
          <w:rFonts w:ascii="Goudy Old Style" w:hAnsi="Goudy Old Style"/>
          <w:sz w:val="28"/>
          <w:szCs w:val="28"/>
        </w:rPr>
        <w:t xml:space="preserve">schedules. Some schools practice one to two times per week after regular school hours. </w:t>
      </w:r>
      <w:r w:rsidR="00D8082D">
        <w:rPr>
          <w:rFonts w:ascii="Goudy Old Style" w:hAnsi="Goudy Old Style"/>
          <w:sz w:val="28"/>
          <w:szCs w:val="28"/>
        </w:rPr>
        <w:t>As the competition gets closer, longer weekend practices may become necessary in order for the team to get through full run-throughs of the trial and/or scrimmage with other teams.</w:t>
      </w:r>
    </w:p>
    <w:p w14:paraId="7C799E57" w14:textId="76D96948" w:rsidR="001C3915" w:rsidRDefault="00530F22" w:rsidP="008A2209">
      <w:pPr>
        <w:ind w:firstLine="720"/>
        <w:rPr>
          <w:rFonts w:ascii="Goudy Old Style" w:hAnsi="Goudy Old Style"/>
          <w:sz w:val="28"/>
          <w:szCs w:val="28"/>
        </w:rPr>
      </w:pPr>
      <w:r>
        <w:rPr>
          <w:rFonts w:ascii="Goudy Old Style" w:hAnsi="Goudy Old Style"/>
          <w:sz w:val="28"/>
          <w:szCs w:val="28"/>
        </w:rPr>
        <w:t xml:space="preserve">Teachers and coaches should avoid practice sessions that conflict with exams, including mid-terms, finals, AP, ACT, and SAT examination periods. The holidays can be an effective time for individual preparation, but school closure as well as travel plans may make </w:t>
      </w:r>
      <w:r w:rsidR="00B1450D">
        <w:rPr>
          <w:rFonts w:ascii="Goudy Old Style" w:hAnsi="Goudy Old Style"/>
          <w:sz w:val="28"/>
          <w:szCs w:val="28"/>
        </w:rPr>
        <w:t>meetings</w:t>
      </w:r>
      <w:r>
        <w:rPr>
          <w:rFonts w:ascii="Goudy Old Style" w:hAnsi="Goudy Old Style"/>
          <w:sz w:val="28"/>
          <w:szCs w:val="28"/>
        </w:rPr>
        <w:t xml:space="preserve"> </w:t>
      </w:r>
      <w:r w:rsidR="00D8082D">
        <w:rPr>
          <w:rFonts w:ascii="Goudy Old Style" w:hAnsi="Goudy Old Style"/>
          <w:sz w:val="28"/>
          <w:szCs w:val="28"/>
        </w:rPr>
        <w:t>impractical</w:t>
      </w:r>
      <w:r>
        <w:rPr>
          <w:rFonts w:ascii="Goudy Old Style" w:hAnsi="Goudy Old Style"/>
          <w:sz w:val="28"/>
          <w:szCs w:val="28"/>
        </w:rPr>
        <w:t xml:space="preserve">. </w:t>
      </w:r>
    </w:p>
    <w:p w14:paraId="5CDCE955" w14:textId="6C40EE3F" w:rsidR="00656626" w:rsidRPr="00CF7803" w:rsidRDefault="00656626" w:rsidP="00CF7803">
      <w:pPr>
        <w:pStyle w:val="ListParagraph"/>
        <w:numPr>
          <w:ilvl w:val="0"/>
          <w:numId w:val="4"/>
        </w:numPr>
        <w:rPr>
          <w:rFonts w:ascii="Goudy Old Style" w:hAnsi="Goudy Old Style"/>
          <w:sz w:val="28"/>
          <w:szCs w:val="28"/>
          <w:u w:val="single"/>
        </w:rPr>
      </w:pPr>
      <w:r w:rsidRPr="00CF7803">
        <w:rPr>
          <w:rFonts w:ascii="Goudy Old Style" w:hAnsi="Goudy Old Style"/>
          <w:sz w:val="28"/>
          <w:szCs w:val="28"/>
          <w:u w:val="single"/>
        </w:rPr>
        <w:t>Parental Involvement</w:t>
      </w:r>
    </w:p>
    <w:p w14:paraId="11CCA648" w14:textId="55E0FC18" w:rsidR="00BF46C0" w:rsidRDefault="00367E3C" w:rsidP="00656626">
      <w:pPr>
        <w:ind w:firstLine="720"/>
        <w:rPr>
          <w:rFonts w:ascii="Goudy Old Style" w:hAnsi="Goudy Old Style"/>
          <w:sz w:val="28"/>
          <w:szCs w:val="28"/>
        </w:rPr>
      </w:pPr>
      <w:r>
        <w:rPr>
          <w:rFonts w:ascii="Goudy Old Style" w:hAnsi="Goudy Old Style"/>
          <w:sz w:val="28"/>
          <w:szCs w:val="28"/>
        </w:rPr>
        <w:t>As a high school activity, parents</w:t>
      </w:r>
      <w:r w:rsidR="00656626">
        <w:rPr>
          <w:rFonts w:ascii="Goudy Old Style" w:hAnsi="Goudy Old Style"/>
          <w:sz w:val="28"/>
          <w:szCs w:val="28"/>
        </w:rPr>
        <w:t>/guardians</w:t>
      </w:r>
      <w:r>
        <w:rPr>
          <w:rFonts w:ascii="Goudy Old Style" w:hAnsi="Goudy Old Style"/>
          <w:sz w:val="28"/>
          <w:szCs w:val="28"/>
        </w:rPr>
        <w:t xml:space="preserve"> may or may not be a part of the </w:t>
      </w:r>
      <w:r w:rsidR="00107D1B">
        <w:rPr>
          <w:rFonts w:ascii="Goudy Old Style" w:hAnsi="Goudy Old Style"/>
          <w:sz w:val="28"/>
          <w:szCs w:val="28"/>
        </w:rPr>
        <w:t>equation</w:t>
      </w:r>
      <w:r>
        <w:rPr>
          <w:rFonts w:ascii="Goudy Old Style" w:hAnsi="Goudy Old Style"/>
          <w:sz w:val="28"/>
          <w:szCs w:val="28"/>
        </w:rPr>
        <w:t xml:space="preserve">. </w:t>
      </w:r>
      <w:r w:rsidR="00107D1B">
        <w:rPr>
          <w:rFonts w:ascii="Goudy Old Style" w:hAnsi="Goudy Old Style"/>
          <w:sz w:val="28"/>
          <w:szCs w:val="28"/>
        </w:rPr>
        <w:t>Communication</w:t>
      </w:r>
      <w:r w:rsidR="00A7773E">
        <w:rPr>
          <w:rFonts w:ascii="Goudy Old Style" w:hAnsi="Goudy Old Style"/>
          <w:sz w:val="28"/>
          <w:szCs w:val="28"/>
        </w:rPr>
        <w:t xml:space="preserve"> </w:t>
      </w:r>
      <w:r w:rsidR="00656626">
        <w:rPr>
          <w:rFonts w:ascii="Goudy Old Style" w:hAnsi="Goudy Old Style"/>
          <w:sz w:val="28"/>
          <w:szCs w:val="28"/>
        </w:rPr>
        <w:t>with parents/guardians</w:t>
      </w:r>
      <w:r w:rsidR="00A7773E">
        <w:rPr>
          <w:rFonts w:ascii="Goudy Old Style" w:hAnsi="Goudy Old Style"/>
          <w:sz w:val="28"/>
          <w:szCs w:val="28"/>
        </w:rPr>
        <w:t>, and compliance with all school standards regarding transparency in communications,</w:t>
      </w:r>
      <w:r w:rsidR="00656626">
        <w:rPr>
          <w:rFonts w:ascii="Goudy Old Style" w:hAnsi="Goudy Old Style"/>
          <w:sz w:val="28"/>
          <w:szCs w:val="28"/>
        </w:rPr>
        <w:t xml:space="preserve"> </w:t>
      </w:r>
      <w:r w:rsidR="00961421">
        <w:rPr>
          <w:rFonts w:ascii="Goudy Old Style" w:hAnsi="Goudy Old Style"/>
          <w:sz w:val="28"/>
          <w:szCs w:val="28"/>
        </w:rPr>
        <w:t xml:space="preserve">is imperative. </w:t>
      </w:r>
    </w:p>
    <w:p w14:paraId="7313C928" w14:textId="700E3EA8" w:rsidR="00BF46C0" w:rsidRPr="00CF7803" w:rsidRDefault="00BF46C0" w:rsidP="00CF7803">
      <w:pPr>
        <w:pStyle w:val="ListParagraph"/>
        <w:numPr>
          <w:ilvl w:val="0"/>
          <w:numId w:val="4"/>
        </w:numPr>
        <w:rPr>
          <w:rFonts w:ascii="Goudy Old Style" w:hAnsi="Goudy Old Style"/>
          <w:sz w:val="28"/>
          <w:szCs w:val="28"/>
          <w:u w:val="single"/>
        </w:rPr>
      </w:pPr>
      <w:r w:rsidRPr="00CF7803">
        <w:rPr>
          <w:rFonts w:ascii="Goudy Old Style" w:hAnsi="Goudy Old Style"/>
          <w:sz w:val="28"/>
          <w:szCs w:val="28"/>
          <w:u w:val="single"/>
        </w:rPr>
        <w:t xml:space="preserve">Coaching </w:t>
      </w:r>
      <w:r w:rsidR="00656626" w:rsidRPr="00CF7803">
        <w:rPr>
          <w:rFonts w:ascii="Goudy Old Style" w:hAnsi="Goudy Old Style"/>
          <w:sz w:val="28"/>
          <w:szCs w:val="28"/>
          <w:u w:val="single"/>
        </w:rPr>
        <w:t>M</w:t>
      </w:r>
      <w:r w:rsidRPr="00CF7803">
        <w:rPr>
          <w:rFonts w:ascii="Goudy Old Style" w:hAnsi="Goudy Old Style"/>
          <w:sz w:val="28"/>
          <w:szCs w:val="28"/>
          <w:u w:val="single"/>
        </w:rPr>
        <w:t xml:space="preserve">astery of the </w:t>
      </w:r>
      <w:r w:rsidR="00656626" w:rsidRPr="00CF7803">
        <w:rPr>
          <w:rFonts w:ascii="Goudy Old Style" w:hAnsi="Goudy Old Style"/>
          <w:sz w:val="28"/>
          <w:szCs w:val="28"/>
          <w:u w:val="single"/>
        </w:rPr>
        <w:t>F</w:t>
      </w:r>
      <w:r w:rsidRPr="00CF7803">
        <w:rPr>
          <w:rFonts w:ascii="Goudy Old Style" w:hAnsi="Goudy Old Style"/>
          <w:sz w:val="28"/>
          <w:szCs w:val="28"/>
          <w:u w:val="single"/>
        </w:rPr>
        <w:t xml:space="preserve">acts and </w:t>
      </w:r>
      <w:r w:rsidR="00656626" w:rsidRPr="00CF7803">
        <w:rPr>
          <w:rFonts w:ascii="Goudy Old Style" w:hAnsi="Goudy Old Style"/>
          <w:sz w:val="28"/>
          <w:szCs w:val="28"/>
          <w:u w:val="single"/>
        </w:rPr>
        <w:t>E</w:t>
      </w:r>
      <w:r w:rsidRPr="00CF7803">
        <w:rPr>
          <w:rFonts w:ascii="Goudy Old Style" w:hAnsi="Goudy Old Style"/>
          <w:sz w:val="28"/>
          <w:szCs w:val="28"/>
          <w:u w:val="single"/>
        </w:rPr>
        <w:t>vidence</w:t>
      </w:r>
    </w:p>
    <w:p w14:paraId="5918FBCA" w14:textId="53A9EF94" w:rsidR="00BF46C0" w:rsidRPr="00530F22" w:rsidRDefault="001C3915" w:rsidP="00530F22">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656626" w:rsidRPr="00530F22">
        <w:rPr>
          <w:rFonts w:ascii="Goudy Old Style" w:hAnsi="Goudy Old Style"/>
          <w:sz w:val="28"/>
          <w:szCs w:val="28"/>
        </w:rPr>
        <w:t>Assign reading of the case file</w:t>
      </w:r>
      <w:r w:rsidR="00530F22" w:rsidRPr="00530F22">
        <w:rPr>
          <w:rFonts w:ascii="Goudy Old Style" w:hAnsi="Goudy Old Style"/>
          <w:sz w:val="28"/>
          <w:szCs w:val="28"/>
        </w:rPr>
        <w:t xml:space="preserve">. </w:t>
      </w:r>
      <w:r w:rsidR="00656626" w:rsidRPr="00530F22">
        <w:rPr>
          <w:rFonts w:ascii="Goudy Old Style" w:hAnsi="Goudy Old Style"/>
          <w:sz w:val="28"/>
          <w:szCs w:val="28"/>
        </w:rPr>
        <w:t xml:space="preserve">It can be helpful to assign certain students to a close reading of the </w:t>
      </w:r>
      <w:r w:rsidR="00675067">
        <w:rPr>
          <w:rFonts w:ascii="Goudy Old Style" w:hAnsi="Goudy Old Style"/>
          <w:sz w:val="28"/>
          <w:szCs w:val="28"/>
        </w:rPr>
        <w:t>p</w:t>
      </w:r>
      <w:r w:rsidR="00656626" w:rsidRPr="00530F22">
        <w:rPr>
          <w:rFonts w:ascii="Goudy Old Style" w:hAnsi="Goudy Old Style"/>
          <w:sz w:val="28"/>
          <w:szCs w:val="28"/>
        </w:rPr>
        <w:t xml:space="preserve">rosecution </w:t>
      </w:r>
      <w:r w:rsidR="00675067">
        <w:rPr>
          <w:rFonts w:ascii="Goudy Old Style" w:hAnsi="Goudy Old Style"/>
          <w:sz w:val="28"/>
          <w:szCs w:val="28"/>
        </w:rPr>
        <w:t>c</w:t>
      </w:r>
      <w:r w:rsidR="00656626" w:rsidRPr="00530F22">
        <w:rPr>
          <w:rFonts w:ascii="Goudy Old Style" w:hAnsi="Goudy Old Style"/>
          <w:sz w:val="28"/>
          <w:szCs w:val="28"/>
        </w:rPr>
        <w:t xml:space="preserve">ase and other students a close reading of the </w:t>
      </w:r>
      <w:r w:rsidR="00675067">
        <w:rPr>
          <w:rFonts w:ascii="Goudy Old Style" w:hAnsi="Goudy Old Style"/>
          <w:sz w:val="28"/>
          <w:szCs w:val="28"/>
        </w:rPr>
        <w:t>d</w:t>
      </w:r>
      <w:r w:rsidR="00656626" w:rsidRPr="00530F22">
        <w:rPr>
          <w:rFonts w:ascii="Goudy Old Style" w:hAnsi="Goudy Old Style"/>
          <w:sz w:val="28"/>
          <w:szCs w:val="28"/>
        </w:rPr>
        <w:t xml:space="preserve">efense </w:t>
      </w:r>
      <w:r w:rsidR="00675067">
        <w:rPr>
          <w:rFonts w:ascii="Goudy Old Style" w:hAnsi="Goudy Old Style"/>
          <w:sz w:val="28"/>
          <w:szCs w:val="28"/>
        </w:rPr>
        <w:t>c</w:t>
      </w:r>
      <w:r w:rsidR="00656626" w:rsidRPr="00530F22">
        <w:rPr>
          <w:rFonts w:ascii="Goudy Old Style" w:hAnsi="Goudy Old Style"/>
          <w:sz w:val="28"/>
          <w:szCs w:val="28"/>
        </w:rPr>
        <w:t>ase.</w:t>
      </w:r>
    </w:p>
    <w:p w14:paraId="63296EB0" w14:textId="13D9E72D" w:rsidR="00656626" w:rsidRPr="00530F22" w:rsidRDefault="001C3915" w:rsidP="00530F22">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656626" w:rsidRPr="00530F22">
        <w:rPr>
          <w:rFonts w:ascii="Goudy Old Style" w:hAnsi="Goudy Old Style"/>
          <w:sz w:val="28"/>
          <w:szCs w:val="28"/>
        </w:rPr>
        <w:t>Consider assigning the development of a factual chronology; a sample chart is attached</w:t>
      </w:r>
      <w:r w:rsidR="004A0327">
        <w:rPr>
          <w:rFonts w:ascii="Goudy Old Style" w:hAnsi="Goudy Old Style"/>
          <w:sz w:val="28"/>
          <w:szCs w:val="28"/>
        </w:rPr>
        <w:t xml:space="preserve"> as Attachment B</w:t>
      </w:r>
      <w:r w:rsidR="00656626" w:rsidRPr="00530F22">
        <w:rPr>
          <w:rFonts w:ascii="Goudy Old Style" w:hAnsi="Goudy Old Style"/>
          <w:sz w:val="28"/>
          <w:szCs w:val="28"/>
        </w:rPr>
        <w:t xml:space="preserve">. </w:t>
      </w:r>
    </w:p>
    <w:p w14:paraId="1A572C4D" w14:textId="1F14FB78" w:rsidR="00656626" w:rsidRPr="00530F22" w:rsidRDefault="001C3915" w:rsidP="00530F22">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656626" w:rsidRPr="00530F22">
        <w:rPr>
          <w:rFonts w:ascii="Goudy Old Style" w:hAnsi="Goudy Old Style"/>
          <w:sz w:val="28"/>
          <w:szCs w:val="28"/>
        </w:rPr>
        <w:t>Charts that combine matching of the legal elements to the key facts can be helpful; a sample chart is attached</w:t>
      </w:r>
      <w:r w:rsidR="004A0327">
        <w:rPr>
          <w:rFonts w:ascii="Goudy Old Style" w:hAnsi="Goudy Old Style"/>
          <w:sz w:val="28"/>
          <w:szCs w:val="28"/>
        </w:rPr>
        <w:t xml:space="preserve"> as Attachment C</w:t>
      </w:r>
      <w:r w:rsidR="00530F22" w:rsidRPr="00530F22">
        <w:rPr>
          <w:rFonts w:ascii="Goudy Old Style" w:hAnsi="Goudy Old Style"/>
          <w:sz w:val="28"/>
          <w:szCs w:val="28"/>
        </w:rPr>
        <w:t>.</w:t>
      </w:r>
    </w:p>
    <w:p w14:paraId="30934244" w14:textId="1F0DB4A5" w:rsidR="00530F22" w:rsidRDefault="001C3915" w:rsidP="00530F22">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530F22" w:rsidRPr="00530F22">
        <w:rPr>
          <w:rFonts w:ascii="Goudy Old Style" w:hAnsi="Goudy Old Style"/>
          <w:sz w:val="28"/>
          <w:szCs w:val="28"/>
        </w:rPr>
        <w:t xml:space="preserve">Set a brainstorming session to share insights gleaned from the above. Use of a whiteboard or Promethean Board to capture </w:t>
      </w:r>
      <w:r w:rsidR="00BE7D2B" w:rsidRPr="00530F22">
        <w:rPr>
          <w:rFonts w:ascii="Goudy Old Style" w:hAnsi="Goudy Old Style"/>
          <w:sz w:val="28"/>
          <w:szCs w:val="28"/>
        </w:rPr>
        <w:t>all</w:t>
      </w:r>
      <w:r w:rsidR="00530F22" w:rsidRPr="00530F22">
        <w:rPr>
          <w:rFonts w:ascii="Goudy Old Style" w:hAnsi="Goudy Old Style"/>
          <w:sz w:val="28"/>
          <w:szCs w:val="28"/>
        </w:rPr>
        <w:t xml:space="preserve"> the insights of the group can be very helpful.</w:t>
      </w:r>
    </w:p>
    <w:p w14:paraId="2E8062C1" w14:textId="489DED50" w:rsidR="00BF46C0" w:rsidRPr="008941F1" w:rsidRDefault="00BF46C0" w:rsidP="008941F1">
      <w:pPr>
        <w:pStyle w:val="ListParagraph"/>
        <w:numPr>
          <w:ilvl w:val="0"/>
          <w:numId w:val="4"/>
        </w:numPr>
        <w:rPr>
          <w:rFonts w:ascii="Goudy Old Style" w:hAnsi="Goudy Old Style"/>
          <w:sz w:val="28"/>
          <w:szCs w:val="28"/>
          <w:u w:val="single"/>
        </w:rPr>
      </w:pPr>
      <w:r w:rsidRPr="008941F1">
        <w:rPr>
          <w:rFonts w:ascii="Goudy Old Style" w:hAnsi="Goudy Old Style"/>
          <w:sz w:val="28"/>
          <w:szCs w:val="28"/>
          <w:u w:val="single"/>
        </w:rPr>
        <w:lastRenderedPageBreak/>
        <w:t xml:space="preserve">Coaching </w:t>
      </w:r>
      <w:r w:rsidR="008941F1">
        <w:rPr>
          <w:rFonts w:ascii="Goudy Old Style" w:hAnsi="Goudy Old Style"/>
          <w:sz w:val="28"/>
          <w:szCs w:val="28"/>
          <w:u w:val="single"/>
        </w:rPr>
        <w:t>M</w:t>
      </w:r>
      <w:r w:rsidRPr="008941F1">
        <w:rPr>
          <w:rFonts w:ascii="Goudy Old Style" w:hAnsi="Goudy Old Style"/>
          <w:sz w:val="28"/>
          <w:szCs w:val="28"/>
          <w:u w:val="single"/>
        </w:rPr>
        <w:t xml:space="preserve">astery </w:t>
      </w:r>
      <w:r w:rsidR="008941F1">
        <w:rPr>
          <w:rFonts w:ascii="Goudy Old Style" w:hAnsi="Goudy Old Style"/>
          <w:sz w:val="28"/>
          <w:szCs w:val="28"/>
          <w:u w:val="single"/>
        </w:rPr>
        <w:t>L</w:t>
      </w:r>
      <w:r w:rsidRPr="008941F1">
        <w:rPr>
          <w:rFonts w:ascii="Goudy Old Style" w:hAnsi="Goudy Old Style"/>
          <w:sz w:val="28"/>
          <w:szCs w:val="28"/>
          <w:u w:val="single"/>
        </w:rPr>
        <w:t xml:space="preserve">egal </w:t>
      </w:r>
      <w:r w:rsidR="008941F1">
        <w:rPr>
          <w:rFonts w:ascii="Goudy Old Style" w:hAnsi="Goudy Old Style"/>
          <w:sz w:val="28"/>
          <w:szCs w:val="28"/>
          <w:u w:val="single"/>
        </w:rPr>
        <w:t>P</w:t>
      </w:r>
      <w:r w:rsidRPr="008941F1">
        <w:rPr>
          <w:rFonts w:ascii="Goudy Old Style" w:hAnsi="Goudy Old Style"/>
          <w:sz w:val="28"/>
          <w:szCs w:val="28"/>
          <w:u w:val="single"/>
        </w:rPr>
        <w:t xml:space="preserve">rinciples, including </w:t>
      </w:r>
      <w:r w:rsidR="008941F1">
        <w:rPr>
          <w:rFonts w:ascii="Goudy Old Style" w:hAnsi="Goudy Old Style"/>
          <w:sz w:val="28"/>
          <w:szCs w:val="28"/>
          <w:u w:val="single"/>
        </w:rPr>
        <w:t>B</w:t>
      </w:r>
      <w:r w:rsidRPr="008941F1">
        <w:rPr>
          <w:rFonts w:ascii="Goudy Old Style" w:hAnsi="Goudy Old Style"/>
          <w:sz w:val="28"/>
          <w:szCs w:val="28"/>
          <w:u w:val="single"/>
        </w:rPr>
        <w:t xml:space="preserve">asic </w:t>
      </w:r>
      <w:r w:rsidR="008941F1">
        <w:rPr>
          <w:rFonts w:ascii="Goudy Old Style" w:hAnsi="Goudy Old Style"/>
          <w:sz w:val="28"/>
          <w:szCs w:val="28"/>
          <w:u w:val="single"/>
        </w:rPr>
        <w:t>E</w:t>
      </w:r>
      <w:r w:rsidRPr="008941F1">
        <w:rPr>
          <w:rFonts w:ascii="Goudy Old Style" w:hAnsi="Goudy Old Style"/>
          <w:sz w:val="28"/>
          <w:szCs w:val="28"/>
          <w:u w:val="single"/>
        </w:rPr>
        <w:t xml:space="preserve">videntiary </w:t>
      </w:r>
      <w:r w:rsidR="008941F1">
        <w:rPr>
          <w:rFonts w:ascii="Goudy Old Style" w:hAnsi="Goudy Old Style"/>
          <w:sz w:val="28"/>
          <w:szCs w:val="28"/>
          <w:u w:val="single"/>
        </w:rPr>
        <w:t>P</w:t>
      </w:r>
      <w:r w:rsidRPr="008941F1">
        <w:rPr>
          <w:rFonts w:ascii="Goudy Old Style" w:hAnsi="Goudy Old Style"/>
          <w:sz w:val="28"/>
          <w:szCs w:val="28"/>
          <w:u w:val="single"/>
        </w:rPr>
        <w:t>rinciples</w:t>
      </w:r>
    </w:p>
    <w:p w14:paraId="3BCAC24E" w14:textId="524C7B6C" w:rsidR="00530F22"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530F22">
        <w:rPr>
          <w:rFonts w:ascii="Goudy Old Style" w:hAnsi="Goudy Old Style"/>
          <w:sz w:val="28"/>
          <w:szCs w:val="28"/>
        </w:rPr>
        <w:t xml:space="preserve">Pull the cases and rules cited in the fact pattern from free sites such as </w:t>
      </w:r>
      <w:hyperlink r:id="rId14" w:history="1">
        <w:r w:rsidR="00530F22" w:rsidRPr="00E3189E">
          <w:rPr>
            <w:rStyle w:val="Hyperlink"/>
            <w:rFonts w:ascii="Goudy Old Style" w:hAnsi="Goudy Old Style"/>
            <w:sz w:val="28"/>
            <w:szCs w:val="28"/>
          </w:rPr>
          <w:t>www.justia.com</w:t>
        </w:r>
      </w:hyperlink>
      <w:r w:rsidR="00374E2D">
        <w:rPr>
          <w:rStyle w:val="Hyperlink"/>
          <w:rFonts w:ascii="Goudy Old Style" w:hAnsi="Goudy Old Style"/>
          <w:sz w:val="28"/>
          <w:szCs w:val="28"/>
        </w:rPr>
        <w:t>.</w:t>
      </w:r>
    </w:p>
    <w:p w14:paraId="10A70069" w14:textId="7BF96512" w:rsidR="00530F22"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530F22">
        <w:rPr>
          <w:rFonts w:ascii="Goudy Old Style" w:hAnsi="Goudy Old Style"/>
          <w:sz w:val="28"/>
          <w:szCs w:val="28"/>
        </w:rPr>
        <w:t>Have the students use a simple outlining method to crystalize the main themes and principles</w:t>
      </w:r>
      <w:r w:rsidR="00374E2D">
        <w:rPr>
          <w:rFonts w:ascii="Goudy Old Style" w:hAnsi="Goudy Old Style"/>
          <w:sz w:val="28"/>
          <w:szCs w:val="28"/>
        </w:rPr>
        <w:t>.</w:t>
      </w:r>
    </w:p>
    <w:p w14:paraId="7D21FC55" w14:textId="73784B3B" w:rsidR="00530F22" w:rsidRDefault="001C3915" w:rsidP="00BF46C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530F22">
        <w:rPr>
          <w:rFonts w:ascii="Goudy Old Style" w:hAnsi="Goudy Old Style"/>
          <w:sz w:val="28"/>
          <w:szCs w:val="28"/>
        </w:rPr>
        <w:t>Discuss what the students have gleaned from their independent study</w:t>
      </w:r>
      <w:r w:rsidR="00374E2D">
        <w:rPr>
          <w:rFonts w:ascii="Goudy Old Style" w:hAnsi="Goudy Old Style"/>
          <w:sz w:val="28"/>
          <w:szCs w:val="28"/>
        </w:rPr>
        <w:t>.</w:t>
      </w:r>
    </w:p>
    <w:p w14:paraId="58484743" w14:textId="67E2C67B" w:rsidR="008A2209" w:rsidRPr="00F61179" w:rsidRDefault="001C3915" w:rsidP="00F61179">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530F22">
        <w:rPr>
          <w:rFonts w:ascii="Goudy Old Style" w:hAnsi="Goudy Old Style"/>
          <w:sz w:val="28"/>
          <w:szCs w:val="28"/>
        </w:rPr>
        <w:t xml:space="preserve">Work through and discuss each of the </w:t>
      </w:r>
      <w:r w:rsidR="00D8082D">
        <w:rPr>
          <w:rFonts w:ascii="Goudy Old Style" w:hAnsi="Goudy Old Style"/>
          <w:sz w:val="28"/>
          <w:szCs w:val="28"/>
        </w:rPr>
        <w:t xml:space="preserve">trial </w:t>
      </w:r>
      <w:r w:rsidR="00530F22">
        <w:rPr>
          <w:rFonts w:ascii="Goudy Old Style" w:hAnsi="Goudy Old Style"/>
          <w:sz w:val="28"/>
          <w:szCs w:val="28"/>
        </w:rPr>
        <w:t>objections in the case packet</w:t>
      </w:r>
      <w:r w:rsidR="00374E2D">
        <w:rPr>
          <w:rFonts w:ascii="Goudy Old Style" w:hAnsi="Goudy Old Style"/>
          <w:sz w:val="28"/>
          <w:szCs w:val="28"/>
        </w:rPr>
        <w:t>.</w:t>
      </w:r>
      <w:r w:rsidR="00530F22">
        <w:rPr>
          <w:rFonts w:ascii="Goudy Old Style" w:hAnsi="Goudy Old Style"/>
          <w:sz w:val="28"/>
          <w:szCs w:val="28"/>
        </w:rPr>
        <w:t xml:space="preserve"> </w:t>
      </w:r>
      <w:r w:rsidR="00374E2D">
        <w:rPr>
          <w:rFonts w:ascii="Goudy Old Style" w:hAnsi="Goudy Old Style"/>
          <w:sz w:val="28"/>
          <w:szCs w:val="28"/>
        </w:rPr>
        <w:t>T</w:t>
      </w:r>
      <w:r w:rsidR="00530F22">
        <w:rPr>
          <w:rFonts w:ascii="Goudy Old Style" w:hAnsi="Goudy Old Style"/>
          <w:sz w:val="28"/>
          <w:szCs w:val="28"/>
        </w:rPr>
        <w:t xml:space="preserve">he Attorney Coaches should note that the rules of evidence have been modified for this competition. </w:t>
      </w:r>
      <w:r w:rsidR="00F61179" w:rsidRPr="00F61179">
        <w:rPr>
          <w:rFonts w:ascii="Goudy Old Style" w:hAnsi="Goudy Old Style"/>
          <w:sz w:val="28"/>
          <w:szCs w:val="28"/>
        </w:rPr>
        <w:t xml:space="preserve">The Simplified Rules of Evidence are similar to </w:t>
      </w:r>
      <w:r w:rsidR="00374E2D">
        <w:rPr>
          <w:rFonts w:ascii="Goudy Old Style" w:hAnsi="Goudy Old Style"/>
          <w:sz w:val="28"/>
          <w:szCs w:val="28"/>
        </w:rPr>
        <w:t xml:space="preserve">the </w:t>
      </w:r>
      <w:r w:rsidR="00F61179" w:rsidRPr="00F61179">
        <w:rPr>
          <w:rFonts w:ascii="Goudy Old Style" w:hAnsi="Goudy Old Style"/>
          <w:sz w:val="28"/>
          <w:szCs w:val="28"/>
        </w:rPr>
        <w:t>C</w:t>
      </w:r>
      <w:r w:rsidR="00F61179">
        <w:rPr>
          <w:rFonts w:ascii="Goudy Old Style" w:hAnsi="Goudy Old Style"/>
          <w:sz w:val="28"/>
          <w:szCs w:val="28"/>
        </w:rPr>
        <w:t>alifornia</w:t>
      </w:r>
      <w:r w:rsidR="00F61179" w:rsidRPr="00F61179">
        <w:rPr>
          <w:rFonts w:ascii="Goudy Old Style" w:hAnsi="Goudy Old Style"/>
          <w:sz w:val="28"/>
          <w:szCs w:val="28"/>
        </w:rPr>
        <w:t xml:space="preserve"> rules </w:t>
      </w:r>
      <w:r w:rsidR="00F61179">
        <w:rPr>
          <w:rFonts w:ascii="Goudy Old Style" w:hAnsi="Goudy Old Style"/>
          <w:sz w:val="28"/>
          <w:szCs w:val="28"/>
        </w:rPr>
        <w:t>with some exceptions:</w:t>
      </w:r>
    </w:p>
    <w:p w14:paraId="788E8157" w14:textId="30850DA3" w:rsidR="00F61179" w:rsidRPr="00F61179" w:rsidRDefault="001C3915" w:rsidP="00F61179">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F61179" w:rsidRPr="00F61179">
        <w:rPr>
          <w:rFonts w:ascii="Goudy Old Style" w:hAnsi="Goudy Old Style"/>
          <w:sz w:val="28"/>
          <w:szCs w:val="28"/>
        </w:rPr>
        <w:t>Common: Relevancy, Hearsay, Foundation, Leading</w:t>
      </w:r>
    </w:p>
    <w:p w14:paraId="0E04E803" w14:textId="041D92E4" w:rsidR="00F61179" w:rsidRPr="00F61179" w:rsidRDefault="001C3915" w:rsidP="00F61179">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F61179" w:rsidRPr="00F61179">
        <w:rPr>
          <w:rFonts w:ascii="Goudy Old Style" w:hAnsi="Goudy Old Style"/>
          <w:sz w:val="28"/>
          <w:szCs w:val="28"/>
        </w:rPr>
        <w:t xml:space="preserve">Less Common: More Prejudicial than Probative, Improper Opinion, Impeachment with Prior Acts, Compound Question, </w:t>
      </w:r>
      <w:proofErr w:type="gramStart"/>
      <w:r w:rsidR="00F61179">
        <w:rPr>
          <w:rFonts w:ascii="Goudy Old Style" w:hAnsi="Goudy Old Style"/>
          <w:sz w:val="28"/>
          <w:szCs w:val="28"/>
        </w:rPr>
        <w:t>C</w:t>
      </w:r>
      <w:r w:rsidR="00F61179" w:rsidRPr="00F61179">
        <w:rPr>
          <w:rFonts w:ascii="Goudy Old Style" w:hAnsi="Goudy Old Style"/>
          <w:sz w:val="28"/>
          <w:szCs w:val="28"/>
        </w:rPr>
        <w:t>alls</w:t>
      </w:r>
      <w:proofErr w:type="gramEnd"/>
      <w:r w:rsidR="00F61179" w:rsidRPr="00F61179">
        <w:rPr>
          <w:rFonts w:ascii="Goudy Old Style" w:hAnsi="Goudy Old Style"/>
          <w:sz w:val="28"/>
          <w:szCs w:val="28"/>
        </w:rPr>
        <w:t xml:space="preserve"> for a Narrative, Asked and Answered,</w:t>
      </w:r>
      <w:r w:rsidR="00F61179">
        <w:rPr>
          <w:rFonts w:ascii="Goudy Old Style" w:hAnsi="Goudy Old Style"/>
          <w:sz w:val="28"/>
          <w:szCs w:val="28"/>
        </w:rPr>
        <w:t xml:space="preserve"> </w:t>
      </w:r>
      <w:r w:rsidR="00F61179" w:rsidRPr="00F61179">
        <w:rPr>
          <w:rFonts w:ascii="Goudy Old Style" w:hAnsi="Goudy Old Style"/>
          <w:sz w:val="28"/>
          <w:szCs w:val="28"/>
        </w:rPr>
        <w:t>Non-Responsive, Beyond the Scope</w:t>
      </w:r>
    </w:p>
    <w:p w14:paraId="6D4562E0" w14:textId="30C9FAA4" w:rsidR="00F61179" w:rsidRPr="00F61179" w:rsidRDefault="001C3915" w:rsidP="00F61179">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F61179" w:rsidRPr="00F61179">
        <w:rPr>
          <w:rFonts w:ascii="Goudy Old Style" w:hAnsi="Goudy Old Style"/>
          <w:sz w:val="28"/>
          <w:szCs w:val="28"/>
        </w:rPr>
        <w:t xml:space="preserve">Unique </w:t>
      </w:r>
      <w:r w:rsidR="00F61179">
        <w:rPr>
          <w:rFonts w:ascii="Goudy Old Style" w:hAnsi="Goudy Old Style"/>
          <w:sz w:val="28"/>
          <w:szCs w:val="28"/>
        </w:rPr>
        <w:t>t</w:t>
      </w:r>
      <w:r w:rsidR="00F61179" w:rsidRPr="00F61179">
        <w:rPr>
          <w:rFonts w:ascii="Goudy Old Style" w:hAnsi="Goudy Old Style"/>
          <w:sz w:val="28"/>
          <w:szCs w:val="28"/>
        </w:rPr>
        <w:t>o Mock Trial: Unfair Extrapolation</w:t>
      </w:r>
    </w:p>
    <w:p w14:paraId="19EF1686" w14:textId="121976D8" w:rsidR="00F61179" w:rsidRPr="00F61179" w:rsidRDefault="001C3915" w:rsidP="00F61179">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F61179" w:rsidRPr="00F61179">
        <w:rPr>
          <w:rFonts w:ascii="Goudy Old Style" w:hAnsi="Goudy Old Style"/>
          <w:sz w:val="28"/>
          <w:szCs w:val="28"/>
        </w:rPr>
        <w:t>Unique to SD</w:t>
      </w:r>
      <w:r w:rsidR="00F61179">
        <w:rPr>
          <w:rFonts w:ascii="Goudy Old Style" w:hAnsi="Goudy Old Style"/>
          <w:sz w:val="28"/>
          <w:szCs w:val="28"/>
        </w:rPr>
        <w:t xml:space="preserve"> Mock Trial</w:t>
      </w:r>
      <w:r w:rsidR="00F61179" w:rsidRPr="00F61179">
        <w:rPr>
          <w:rFonts w:ascii="Goudy Old Style" w:hAnsi="Goudy Old Style"/>
          <w:sz w:val="28"/>
          <w:szCs w:val="28"/>
        </w:rPr>
        <w:t>: Unreasonable Running of Time</w:t>
      </w:r>
    </w:p>
    <w:p w14:paraId="12418035" w14:textId="566DE14B" w:rsidR="00F61179" w:rsidRDefault="001C3915" w:rsidP="00F61179">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C748FF">
        <w:rPr>
          <w:rFonts w:ascii="Goudy Old Style" w:hAnsi="Goudy Old Style"/>
          <w:sz w:val="28"/>
          <w:szCs w:val="28"/>
        </w:rPr>
        <w:t>Review the rule</w:t>
      </w:r>
      <w:r w:rsidR="00F61179">
        <w:rPr>
          <w:rFonts w:ascii="Goudy Old Style" w:hAnsi="Goudy Old Style"/>
          <w:sz w:val="28"/>
          <w:szCs w:val="28"/>
        </w:rPr>
        <w:t xml:space="preserve"> for </w:t>
      </w:r>
      <w:r w:rsidR="00F61179" w:rsidRPr="00F61179">
        <w:rPr>
          <w:rFonts w:ascii="Goudy Old Style" w:hAnsi="Goudy Old Style"/>
          <w:sz w:val="28"/>
          <w:szCs w:val="28"/>
        </w:rPr>
        <w:t>Handling and Admitting Evidence</w:t>
      </w:r>
    </w:p>
    <w:p w14:paraId="7BE65DDF" w14:textId="0CCE1A48" w:rsidR="00745265" w:rsidRDefault="001C3915" w:rsidP="00745265">
      <w:pPr>
        <w:pStyle w:val="ListParagraph"/>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374E2D">
        <w:rPr>
          <w:rFonts w:ascii="Goudy Old Style" w:hAnsi="Goudy Old Style"/>
          <w:sz w:val="28"/>
          <w:szCs w:val="28"/>
        </w:rPr>
        <w:t xml:space="preserve">Review the Constitutional Rights Foundation evidence tutorials at </w:t>
      </w:r>
      <w:hyperlink r:id="rId15" w:history="1">
        <w:r w:rsidR="003E1AFB" w:rsidRPr="001D224F">
          <w:rPr>
            <w:rStyle w:val="Hyperlink"/>
            <w:rFonts w:ascii="Goudy Old Style" w:hAnsi="Goudy Old Style"/>
            <w:sz w:val="28"/>
            <w:szCs w:val="28"/>
          </w:rPr>
          <w:t>https://sdmocktrial.org/resources/</w:t>
        </w:r>
      </w:hyperlink>
      <w:r w:rsidR="003E1AFB">
        <w:rPr>
          <w:rFonts w:ascii="Goudy Old Style" w:hAnsi="Goudy Old Style"/>
          <w:sz w:val="28"/>
          <w:szCs w:val="28"/>
        </w:rPr>
        <w:t xml:space="preserve"> </w:t>
      </w:r>
      <w:r w:rsidR="00374E2D">
        <w:rPr>
          <w:rFonts w:ascii="Goudy Old Style" w:hAnsi="Goudy Old Style"/>
          <w:sz w:val="28"/>
          <w:szCs w:val="28"/>
        </w:rPr>
        <w:t xml:space="preserve"> </w:t>
      </w:r>
    </w:p>
    <w:p w14:paraId="1E585F7E" w14:textId="77777777" w:rsidR="00EB181C" w:rsidRPr="00F61179" w:rsidRDefault="00EB181C" w:rsidP="00745265">
      <w:pPr>
        <w:pStyle w:val="ListParagraph"/>
        <w:rPr>
          <w:rFonts w:ascii="Goudy Old Style" w:hAnsi="Goudy Old Style"/>
          <w:sz w:val="28"/>
          <w:szCs w:val="28"/>
        </w:rPr>
      </w:pPr>
    </w:p>
    <w:p w14:paraId="20BBC18F" w14:textId="62E335E3" w:rsidR="00656626" w:rsidRPr="00CF7803" w:rsidRDefault="00F61179" w:rsidP="00CF7803">
      <w:pPr>
        <w:pStyle w:val="ListParagraph"/>
        <w:numPr>
          <w:ilvl w:val="0"/>
          <w:numId w:val="4"/>
        </w:numPr>
        <w:rPr>
          <w:rFonts w:ascii="Goudy Old Style" w:hAnsi="Goudy Old Style"/>
          <w:sz w:val="28"/>
          <w:szCs w:val="28"/>
          <w:u w:val="single"/>
        </w:rPr>
      </w:pPr>
      <w:r w:rsidRPr="00F61179">
        <w:rPr>
          <w:rFonts w:ascii="Goudy Old Style" w:hAnsi="Goudy Old Style"/>
          <w:sz w:val="28"/>
          <w:szCs w:val="28"/>
        </w:rPr>
        <w:t xml:space="preserve"> </w:t>
      </w:r>
      <w:r w:rsidR="00BF46C0" w:rsidRPr="00CF7803">
        <w:rPr>
          <w:rFonts w:ascii="Goudy Old Style" w:hAnsi="Goudy Old Style"/>
          <w:sz w:val="28"/>
          <w:szCs w:val="28"/>
          <w:u w:val="single"/>
        </w:rPr>
        <w:t xml:space="preserve">Coaching </w:t>
      </w:r>
      <w:r w:rsidR="00656626" w:rsidRPr="00CF7803">
        <w:rPr>
          <w:rFonts w:ascii="Goudy Old Style" w:hAnsi="Goudy Old Style"/>
          <w:sz w:val="28"/>
          <w:szCs w:val="28"/>
          <w:u w:val="single"/>
        </w:rPr>
        <w:t>P</w:t>
      </w:r>
      <w:r w:rsidR="00BF46C0" w:rsidRPr="00CF7803">
        <w:rPr>
          <w:rFonts w:ascii="Goudy Old Style" w:hAnsi="Goudy Old Style"/>
          <w:sz w:val="28"/>
          <w:szCs w:val="28"/>
          <w:u w:val="single"/>
        </w:rPr>
        <w:t xml:space="preserve">resentation </w:t>
      </w:r>
      <w:r w:rsidR="00656626" w:rsidRPr="00CF7803">
        <w:rPr>
          <w:rFonts w:ascii="Goudy Old Style" w:hAnsi="Goudy Old Style"/>
          <w:sz w:val="28"/>
          <w:szCs w:val="28"/>
          <w:u w:val="single"/>
        </w:rPr>
        <w:t>S</w:t>
      </w:r>
      <w:r w:rsidR="00BF46C0" w:rsidRPr="00CF7803">
        <w:rPr>
          <w:rFonts w:ascii="Goudy Old Style" w:hAnsi="Goudy Old Style"/>
          <w:sz w:val="28"/>
          <w:szCs w:val="28"/>
          <w:u w:val="single"/>
        </w:rPr>
        <w:t xml:space="preserve">kills </w:t>
      </w:r>
    </w:p>
    <w:p w14:paraId="16BFE896" w14:textId="214F2229" w:rsidR="0077596C" w:rsidRDefault="00530F22" w:rsidP="0077596C">
      <w:pPr>
        <w:spacing w:after="0" w:line="240" w:lineRule="auto"/>
        <w:ind w:firstLine="720"/>
        <w:rPr>
          <w:rFonts w:ascii="Goudy Old Style" w:hAnsi="Goudy Old Style"/>
          <w:sz w:val="28"/>
          <w:szCs w:val="28"/>
        </w:rPr>
      </w:pPr>
      <w:r>
        <w:rPr>
          <w:rFonts w:ascii="Goudy Old Style" w:hAnsi="Goudy Old Style"/>
          <w:sz w:val="28"/>
          <w:szCs w:val="28"/>
        </w:rPr>
        <w:t xml:space="preserve">Students who have participated in speech and debate or drama/theater may have an advantage in this skill set, but there are </w:t>
      </w:r>
      <w:r w:rsidR="00E60B93">
        <w:rPr>
          <w:rFonts w:ascii="Goudy Old Style" w:hAnsi="Goudy Old Style"/>
          <w:sz w:val="28"/>
          <w:szCs w:val="28"/>
        </w:rPr>
        <w:t>endless</w:t>
      </w:r>
      <w:r>
        <w:rPr>
          <w:rFonts w:ascii="Goudy Old Style" w:hAnsi="Goudy Old Style"/>
          <w:sz w:val="28"/>
          <w:szCs w:val="28"/>
        </w:rPr>
        <w:t xml:space="preserve"> resources</w:t>
      </w:r>
      <w:r w:rsidR="00E60B93">
        <w:rPr>
          <w:rFonts w:ascii="Goudy Old Style" w:hAnsi="Goudy Old Style"/>
          <w:sz w:val="28"/>
          <w:szCs w:val="28"/>
        </w:rPr>
        <w:t>, including books, articles, and videos</w:t>
      </w:r>
      <w:r>
        <w:rPr>
          <w:rFonts w:ascii="Goudy Old Style" w:hAnsi="Goudy Old Style"/>
          <w:sz w:val="28"/>
          <w:szCs w:val="28"/>
        </w:rPr>
        <w:t xml:space="preserve"> that can bring even novice public speakers up-to-speed.</w:t>
      </w:r>
      <w:r w:rsidR="004974AA">
        <w:rPr>
          <w:rFonts w:ascii="Goudy Old Style" w:hAnsi="Goudy Old Style"/>
          <w:sz w:val="28"/>
          <w:szCs w:val="28"/>
        </w:rPr>
        <w:t xml:space="preserve"> </w:t>
      </w:r>
      <w:r w:rsidR="00E60B93">
        <w:rPr>
          <w:rFonts w:ascii="Goudy Old Style" w:hAnsi="Goudy Old Style"/>
          <w:sz w:val="28"/>
          <w:szCs w:val="28"/>
        </w:rPr>
        <w:t xml:space="preserve">Many of the </w:t>
      </w:r>
      <w:r w:rsidR="00B644F4">
        <w:rPr>
          <w:rFonts w:ascii="Goudy Old Style" w:hAnsi="Goudy Old Style"/>
          <w:sz w:val="28"/>
          <w:szCs w:val="28"/>
        </w:rPr>
        <w:t xml:space="preserve">resources </w:t>
      </w:r>
      <w:r w:rsidR="008104EA">
        <w:rPr>
          <w:rFonts w:ascii="Goudy Old Style" w:hAnsi="Goudy Old Style"/>
          <w:sz w:val="28"/>
          <w:szCs w:val="28"/>
        </w:rPr>
        <w:t>relative to teaching public speaking and speech-and-debate skills can be</w:t>
      </w:r>
      <w:r w:rsidR="00E60B93">
        <w:rPr>
          <w:rFonts w:ascii="Goudy Old Style" w:hAnsi="Goudy Old Style"/>
          <w:sz w:val="28"/>
          <w:szCs w:val="28"/>
        </w:rPr>
        <w:t xml:space="preserve"> found on-line and</w:t>
      </w:r>
      <w:r w:rsidR="008104EA">
        <w:rPr>
          <w:rFonts w:ascii="Goudy Old Style" w:hAnsi="Goudy Old Style"/>
          <w:sz w:val="28"/>
          <w:szCs w:val="28"/>
        </w:rPr>
        <w:t xml:space="preserve"> customized to your students. </w:t>
      </w:r>
      <w:r w:rsidR="00D47D7F">
        <w:rPr>
          <w:rFonts w:ascii="Goudy Old Style" w:hAnsi="Goudy Old Style"/>
          <w:sz w:val="28"/>
          <w:szCs w:val="28"/>
        </w:rPr>
        <w:t xml:space="preserve"> </w:t>
      </w:r>
    </w:p>
    <w:p w14:paraId="24C774DD" w14:textId="77777777" w:rsidR="003E1AFB" w:rsidRDefault="003E1AFB" w:rsidP="0077596C">
      <w:pPr>
        <w:spacing w:after="0" w:line="240" w:lineRule="auto"/>
        <w:ind w:firstLine="720"/>
        <w:rPr>
          <w:rFonts w:ascii="Goudy Old Style" w:hAnsi="Goudy Old Style"/>
          <w:sz w:val="28"/>
          <w:szCs w:val="28"/>
        </w:rPr>
      </w:pPr>
    </w:p>
    <w:p w14:paraId="77073502" w14:textId="77777777" w:rsidR="003E1AFB" w:rsidRDefault="003E1AFB" w:rsidP="0077596C">
      <w:pPr>
        <w:spacing w:after="0" w:line="240" w:lineRule="auto"/>
        <w:ind w:firstLine="720"/>
        <w:rPr>
          <w:rFonts w:ascii="Goudy Old Style" w:hAnsi="Goudy Old Style"/>
          <w:sz w:val="28"/>
          <w:szCs w:val="28"/>
        </w:rPr>
      </w:pPr>
    </w:p>
    <w:p w14:paraId="360BE3C4" w14:textId="77777777" w:rsidR="003E1AFB" w:rsidRDefault="003E1AFB" w:rsidP="0077596C">
      <w:pPr>
        <w:spacing w:after="0" w:line="240" w:lineRule="auto"/>
        <w:ind w:firstLine="720"/>
        <w:rPr>
          <w:rFonts w:ascii="Goudy Old Style" w:hAnsi="Goudy Old Style"/>
          <w:sz w:val="28"/>
          <w:szCs w:val="28"/>
        </w:rPr>
      </w:pPr>
    </w:p>
    <w:p w14:paraId="4FDE9225" w14:textId="77777777" w:rsidR="003E1AFB" w:rsidRDefault="003E1AFB" w:rsidP="0077596C">
      <w:pPr>
        <w:spacing w:after="0" w:line="240" w:lineRule="auto"/>
        <w:ind w:firstLine="720"/>
        <w:rPr>
          <w:rFonts w:ascii="Goudy Old Style" w:hAnsi="Goudy Old Style"/>
          <w:sz w:val="28"/>
          <w:szCs w:val="28"/>
        </w:rPr>
      </w:pPr>
    </w:p>
    <w:p w14:paraId="73DE4AF2" w14:textId="77777777" w:rsidR="0077596C" w:rsidRDefault="0077596C" w:rsidP="0077596C">
      <w:pPr>
        <w:spacing w:after="0" w:line="240" w:lineRule="auto"/>
        <w:ind w:firstLine="720"/>
        <w:rPr>
          <w:rFonts w:ascii="Goudy Old Style" w:hAnsi="Goudy Old Style"/>
          <w:sz w:val="28"/>
          <w:szCs w:val="28"/>
        </w:rPr>
      </w:pPr>
    </w:p>
    <w:p w14:paraId="1129D7C6" w14:textId="6ED80748" w:rsidR="008E5EA2" w:rsidRDefault="008E5EA2" w:rsidP="0077596C">
      <w:pPr>
        <w:pStyle w:val="ListParagraph"/>
        <w:numPr>
          <w:ilvl w:val="0"/>
          <w:numId w:val="4"/>
        </w:numPr>
        <w:spacing w:after="0" w:line="240" w:lineRule="auto"/>
        <w:rPr>
          <w:rFonts w:ascii="Goudy Old Style" w:hAnsi="Goudy Old Style"/>
          <w:sz w:val="28"/>
          <w:szCs w:val="28"/>
          <w:u w:val="single"/>
        </w:rPr>
      </w:pPr>
      <w:r w:rsidRPr="008E5EA2">
        <w:rPr>
          <w:rFonts w:ascii="Goudy Old Style" w:hAnsi="Goudy Old Style"/>
          <w:sz w:val="28"/>
          <w:szCs w:val="28"/>
        </w:rPr>
        <w:lastRenderedPageBreak/>
        <w:t xml:space="preserve"> </w:t>
      </w:r>
      <w:r w:rsidRPr="008E5EA2">
        <w:rPr>
          <w:rFonts w:ascii="Goudy Old Style" w:hAnsi="Goudy Old Style"/>
          <w:sz w:val="28"/>
          <w:szCs w:val="28"/>
          <w:u w:val="single"/>
        </w:rPr>
        <w:t xml:space="preserve">Helpful </w:t>
      </w:r>
      <w:r w:rsidR="00694E9E">
        <w:rPr>
          <w:rFonts w:ascii="Goudy Old Style" w:hAnsi="Goudy Old Style"/>
          <w:sz w:val="28"/>
          <w:szCs w:val="28"/>
          <w:u w:val="single"/>
        </w:rPr>
        <w:t xml:space="preserve">Websites &amp; </w:t>
      </w:r>
      <w:r w:rsidRPr="008E5EA2">
        <w:rPr>
          <w:rFonts w:ascii="Goudy Old Style" w:hAnsi="Goudy Old Style"/>
          <w:sz w:val="28"/>
          <w:szCs w:val="28"/>
          <w:u w:val="single"/>
        </w:rPr>
        <w:t xml:space="preserve">YouTube </w:t>
      </w:r>
      <w:r w:rsidR="00694E9E">
        <w:rPr>
          <w:rFonts w:ascii="Goudy Old Style" w:hAnsi="Goudy Old Style"/>
          <w:sz w:val="28"/>
          <w:szCs w:val="28"/>
          <w:u w:val="single"/>
        </w:rPr>
        <w:t>Videos</w:t>
      </w:r>
    </w:p>
    <w:p w14:paraId="0A34C310" w14:textId="77777777" w:rsidR="003E1AFB" w:rsidRDefault="003E1AFB" w:rsidP="003E1AFB">
      <w:pPr>
        <w:pStyle w:val="ListParagraph"/>
        <w:spacing w:after="0" w:line="240" w:lineRule="auto"/>
        <w:ind w:left="1080"/>
        <w:rPr>
          <w:rFonts w:ascii="Goudy Old Style" w:hAnsi="Goudy Old Style"/>
          <w:sz w:val="28"/>
          <w:szCs w:val="28"/>
          <w:u w:val="single"/>
        </w:rPr>
      </w:pPr>
    </w:p>
    <w:p w14:paraId="6C844B99" w14:textId="6300543D" w:rsidR="008E5EA2" w:rsidRPr="00B72951" w:rsidRDefault="001C3915" w:rsidP="00B72951">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hyperlink r:id="rId16" w:history="1">
        <w:r w:rsidR="008A1F43" w:rsidRPr="001D224F">
          <w:rPr>
            <w:rStyle w:val="Hyperlink"/>
            <w:rFonts w:ascii="Goudy Old Style" w:hAnsi="Goudy Old Style"/>
            <w:sz w:val="28"/>
            <w:szCs w:val="28"/>
          </w:rPr>
          <w:t>https://sdmocktrial.org/resources/</w:t>
        </w:r>
      </w:hyperlink>
      <w:r w:rsidR="008A1F43">
        <w:rPr>
          <w:rFonts w:ascii="Goudy Old Style" w:hAnsi="Goudy Old Style"/>
          <w:sz w:val="28"/>
          <w:szCs w:val="28"/>
        </w:rPr>
        <w:t xml:space="preserve"> </w:t>
      </w:r>
      <w:r w:rsidR="008E5EA2" w:rsidRPr="00B72951">
        <w:rPr>
          <w:rFonts w:ascii="Goudy Old Style" w:hAnsi="Goudy Old Style"/>
          <w:sz w:val="28"/>
          <w:szCs w:val="28"/>
        </w:rPr>
        <w:t xml:space="preserve"> </w:t>
      </w:r>
    </w:p>
    <w:p w14:paraId="0D4771A4" w14:textId="626E8FF4" w:rsidR="008E5EA2" w:rsidRPr="00B72951" w:rsidRDefault="001C3915" w:rsidP="00B72951">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8E5EA2" w:rsidRPr="00B72951">
        <w:rPr>
          <w:rFonts w:ascii="Goudy Old Style" w:hAnsi="Goudy Old Style"/>
          <w:sz w:val="28"/>
          <w:szCs w:val="28"/>
        </w:rPr>
        <w:t xml:space="preserve">2020 Finals of the California State Competition: </w:t>
      </w:r>
      <w:hyperlink r:id="rId17" w:history="1">
        <w:r w:rsidR="008A1F43" w:rsidRPr="001D224F">
          <w:rPr>
            <w:rStyle w:val="Hyperlink"/>
            <w:rFonts w:ascii="Goudy Old Style" w:hAnsi="Goudy Old Style"/>
            <w:sz w:val="28"/>
            <w:szCs w:val="28"/>
          </w:rPr>
          <w:t>https://www.youtube.com/watch?v=RlKs5V4zQnY</w:t>
        </w:r>
      </w:hyperlink>
      <w:r w:rsidR="008A1F43">
        <w:rPr>
          <w:rFonts w:ascii="Goudy Old Style" w:hAnsi="Goudy Old Style"/>
          <w:sz w:val="28"/>
          <w:szCs w:val="28"/>
        </w:rPr>
        <w:t xml:space="preserve"> </w:t>
      </w:r>
      <w:r w:rsidR="008E5EA2" w:rsidRPr="00B72951">
        <w:rPr>
          <w:rFonts w:ascii="Goudy Old Style" w:hAnsi="Goudy Old Style"/>
          <w:sz w:val="28"/>
          <w:szCs w:val="28"/>
        </w:rPr>
        <w:t xml:space="preserve"> </w:t>
      </w:r>
    </w:p>
    <w:p w14:paraId="0ABF58CB" w14:textId="5470C9D7" w:rsidR="00745265" w:rsidRPr="00B72951" w:rsidRDefault="008E5EA2" w:rsidP="00B72951">
      <w:pPr>
        <w:pStyle w:val="ListParagraph"/>
        <w:numPr>
          <w:ilvl w:val="0"/>
          <w:numId w:val="7"/>
        </w:numPr>
        <w:rPr>
          <w:rFonts w:ascii="Goudy Old Style" w:hAnsi="Goudy Old Style"/>
          <w:sz w:val="28"/>
          <w:szCs w:val="28"/>
        </w:rPr>
      </w:pPr>
      <w:r w:rsidRPr="008A4910">
        <w:rPr>
          <w:rFonts w:ascii="Goudy Old Style" w:hAnsi="Goudy Old Style"/>
          <w:sz w:val="28"/>
          <w:szCs w:val="28"/>
        </w:rPr>
        <w:t xml:space="preserve">There are also championship rounds from across the country easily accessible on YouTube. </w:t>
      </w:r>
    </w:p>
    <w:p w14:paraId="3BC7604E" w14:textId="3B1FD180" w:rsidR="00745265" w:rsidRPr="00B72951" w:rsidRDefault="001C3915" w:rsidP="00B72951">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8E5EA2" w:rsidRPr="00B72951">
        <w:rPr>
          <w:rFonts w:ascii="Goudy Old Style" w:hAnsi="Goudy Old Style"/>
          <w:sz w:val="28"/>
          <w:szCs w:val="28"/>
        </w:rPr>
        <w:t>Professor Wes Porter’s YouTube videos for law students that are clear enough to be accessible to high school students:</w:t>
      </w:r>
      <w:r w:rsidR="008A2C5C" w:rsidRPr="00B72951">
        <w:rPr>
          <w:rFonts w:ascii="Goudy Old Style" w:hAnsi="Goudy Old Style"/>
          <w:sz w:val="28"/>
          <w:szCs w:val="28"/>
        </w:rPr>
        <w:t xml:space="preserve"> </w:t>
      </w:r>
      <w:hyperlink r:id="rId18" w:history="1">
        <w:r w:rsidR="008A1F43" w:rsidRPr="001D224F">
          <w:rPr>
            <w:rStyle w:val="Hyperlink"/>
            <w:rFonts w:ascii="Goudy Old Style" w:hAnsi="Goudy Old Style"/>
            <w:sz w:val="28"/>
            <w:szCs w:val="28"/>
          </w:rPr>
          <w:t>https://www.youtube.com/c/wporterable</w:t>
        </w:r>
      </w:hyperlink>
      <w:r w:rsidR="008A1F43">
        <w:rPr>
          <w:rFonts w:ascii="Goudy Old Style" w:hAnsi="Goudy Old Style"/>
          <w:sz w:val="28"/>
          <w:szCs w:val="28"/>
        </w:rPr>
        <w:t xml:space="preserve"> </w:t>
      </w:r>
      <w:r w:rsidR="008A2C5C" w:rsidRPr="00B72951">
        <w:rPr>
          <w:rFonts w:ascii="Goudy Old Style" w:hAnsi="Goudy Old Style"/>
          <w:sz w:val="28"/>
          <w:szCs w:val="28"/>
        </w:rPr>
        <w:t xml:space="preserve"> </w:t>
      </w:r>
      <w:r w:rsidR="008E5EA2" w:rsidRPr="00B72951">
        <w:rPr>
          <w:rFonts w:ascii="Goudy Old Style" w:hAnsi="Goudy Old Style"/>
          <w:sz w:val="28"/>
          <w:szCs w:val="28"/>
        </w:rPr>
        <w:t xml:space="preserve"> </w:t>
      </w:r>
    </w:p>
    <w:p w14:paraId="320B37E9" w14:textId="63A7735F" w:rsidR="008E5EA2" w:rsidRPr="00B72951" w:rsidRDefault="001C3915" w:rsidP="00B72951">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8E5EA2" w:rsidRPr="00B72951">
        <w:rPr>
          <w:rFonts w:ascii="Goudy Old Style" w:hAnsi="Goudy Old Style"/>
          <w:sz w:val="28"/>
          <w:szCs w:val="28"/>
        </w:rPr>
        <w:t>The Minnesota Bar Association has a volunteer, Mx. Chris Erickson, who has prepared two YouTube videos on mock trial skills:</w:t>
      </w:r>
    </w:p>
    <w:p w14:paraId="736CA781" w14:textId="54BC0347" w:rsidR="008E5EA2" w:rsidRDefault="008A1F43" w:rsidP="00B72951">
      <w:pPr>
        <w:pStyle w:val="ListParagraph"/>
        <w:numPr>
          <w:ilvl w:val="0"/>
          <w:numId w:val="7"/>
        </w:numPr>
        <w:rPr>
          <w:rFonts w:ascii="Goudy Old Style" w:hAnsi="Goudy Old Style"/>
          <w:sz w:val="28"/>
          <w:szCs w:val="28"/>
        </w:rPr>
      </w:pPr>
      <w:hyperlink r:id="rId19" w:history="1">
        <w:r w:rsidRPr="001D224F">
          <w:rPr>
            <w:rStyle w:val="Hyperlink"/>
            <w:rFonts w:ascii="Goudy Old Style" w:hAnsi="Goudy Old Style"/>
            <w:sz w:val="28"/>
            <w:szCs w:val="28"/>
          </w:rPr>
          <w:t>https://www.youtube.com/watch?v=X-AsbKbSfVk</w:t>
        </w:r>
      </w:hyperlink>
      <w:r>
        <w:rPr>
          <w:rFonts w:ascii="Goudy Old Style" w:hAnsi="Goudy Old Style"/>
          <w:sz w:val="28"/>
          <w:szCs w:val="28"/>
        </w:rPr>
        <w:t xml:space="preserve"> </w:t>
      </w:r>
      <w:r w:rsidR="008E5EA2">
        <w:rPr>
          <w:rFonts w:ascii="Goudy Old Style" w:hAnsi="Goudy Old Style"/>
          <w:sz w:val="28"/>
          <w:szCs w:val="28"/>
        </w:rPr>
        <w:t xml:space="preserve"> </w:t>
      </w:r>
    </w:p>
    <w:p w14:paraId="35457798" w14:textId="4FC4BB3B" w:rsidR="00745265" w:rsidRDefault="008A1F43" w:rsidP="000618D7">
      <w:pPr>
        <w:pStyle w:val="ListParagraph"/>
        <w:numPr>
          <w:ilvl w:val="0"/>
          <w:numId w:val="7"/>
        </w:numPr>
        <w:rPr>
          <w:rFonts w:ascii="Goudy Old Style" w:hAnsi="Goudy Old Style"/>
          <w:sz w:val="28"/>
          <w:szCs w:val="28"/>
        </w:rPr>
      </w:pPr>
      <w:hyperlink r:id="rId20" w:history="1">
        <w:r w:rsidRPr="001D224F">
          <w:rPr>
            <w:rStyle w:val="Hyperlink"/>
            <w:rFonts w:ascii="Goudy Old Style" w:hAnsi="Goudy Old Style"/>
            <w:sz w:val="28"/>
            <w:szCs w:val="28"/>
          </w:rPr>
          <w:t>https://www.youtube.com/watch?v=HkK_O1Vteks&amp;t=174s</w:t>
        </w:r>
      </w:hyperlink>
      <w:r>
        <w:rPr>
          <w:rFonts w:ascii="Goudy Old Style" w:hAnsi="Goudy Old Style"/>
          <w:sz w:val="28"/>
          <w:szCs w:val="28"/>
        </w:rPr>
        <w:t xml:space="preserve"> </w:t>
      </w:r>
      <w:r w:rsidR="008E5EA2">
        <w:rPr>
          <w:rFonts w:ascii="Goudy Old Style" w:hAnsi="Goudy Old Style"/>
          <w:sz w:val="28"/>
          <w:szCs w:val="28"/>
        </w:rPr>
        <w:t xml:space="preserve"> </w:t>
      </w:r>
    </w:p>
    <w:p w14:paraId="7A496CEC" w14:textId="77777777" w:rsidR="000618D7" w:rsidRDefault="000618D7" w:rsidP="000618D7">
      <w:pPr>
        <w:pStyle w:val="ListParagraph"/>
        <w:ind w:left="1080"/>
        <w:rPr>
          <w:rFonts w:ascii="Goudy Old Style" w:hAnsi="Goudy Old Style"/>
          <w:sz w:val="28"/>
          <w:szCs w:val="28"/>
        </w:rPr>
      </w:pPr>
    </w:p>
    <w:p w14:paraId="133662AC" w14:textId="66D54628" w:rsidR="00BF46C0" w:rsidRPr="000618D7" w:rsidRDefault="001E26DD" w:rsidP="000618D7">
      <w:pPr>
        <w:pStyle w:val="ListParagraph"/>
        <w:numPr>
          <w:ilvl w:val="0"/>
          <w:numId w:val="4"/>
        </w:numPr>
        <w:rPr>
          <w:rFonts w:ascii="Goudy Old Style" w:hAnsi="Goudy Old Style"/>
          <w:sz w:val="28"/>
          <w:szCs w:val="28"/>
          <w:u w:val="single"/>
        </w:rPr>
      </w:pPr>
      <w:r w:rsidRPr="000618D7">
        <w:rPr>
          <w:rFonts w:ascii="Goudy Old Style" w:hAnsi="Goudy Old Style"/>
          <w:sz w:val="28"/>
          <w:szCs w:val="28"/>
        </w:rPr>
        <w:t xml:space="preserve"> </w:t>
      </w:r>
      <w:r w:rsidR="00BF46C0" w:rsidRPr="000618D7">
        <w:rPr>
          <w:rFonts w:ascii="Goudy Old Style" w:hAnsi="Goudy Old Style"/>
          <w:sz w:val="28"/>
          <w:szCs w:val="28"/>
          <w:u w:val="single"/>
        </w:rPr>
        <w:t xml:space="preserve">Overcoming </w:t>
      </w:r>
      <w:r w:rsidR="00DC3412" w:rsidRPr="000618D7">
        <w:rPr>
          <w:rFonts w:ascii="Goudy Old Style" w:hAnsi="Goudy Old Style"/>
          <w:sz w:val="28"/>
          <w:szCs w:val="28"/>
          <w:u w:val="single"/>
        </w:rPr>
        <w:t>L</w:t>
      </w:r>
      <w:r w:rsidR="00BF46C0" w:rsidRPr="000618D7">
        <w:rPr>
          <w:rFonts w:ascii="Goudy Old Style" w:hAnsi="Goudy Old Style"/>
          <w:sz w:val="28"/>
          <w:szCs w:val="28"/>
          <w:u w:val="single"/>
        </w:rPr>
        <w:t xml:space="preserve">ack of </w:t>
      </w:r>
      <w:r w:rsidR="00DC3412" w:rsidRPr="000618D7">
        <w:rPr>
          <w:rFonts w:ascii="Goudy Old Style" w:hAnsi="Goudy Old Style"/>
          <w:sz w:val="28"/>
          <w:szCs w:val="28"/>
          <w:u w:val="single"/>
        </w:rPr>
        <w:t>C</w:t>
      </w:r>
      <w:r w:rsidR="00BF46C0" w:rsidRPr="000618D7">
        <w:rPr>
          <w:rFonts w:ascii="Goudy Old Style" w:hAnsi="Goudy Old Style"/>
          <w:sz w:val="28"/>
          <w:szCs w:val="28"/>
          <w:u w:val="single"/>
        </w:rPr>
        <w:t>onfidence</w:t>
      </w:r>
    </w:p>
    <w:p w14:paraId="1EB7AC5A" w14:textId="3F0BC396" w:rsidR="00FA41EC" w:rsidRDefault="00414B15" w:rsidP="00BF46C0">
      <w:pPr>
        <w:rPr>
          <w:rFonts w:ascii="Goudy Old Style" w:hAnsi="Goudy Old Style"/>
          <w:sz w:val="28"/>
          <w:szCs w:val="28"/>
        </w:rPr>
      </w:pPr>
      <w:r>
        <w:rPr>
          <w:rFonts w:ascii="Goudy Old Style" w:hAnsi="Goudy Old Style"/>
          <w:sz w:val="28"/>
          <w:szCs w:val="28"/>
        </w:rPr>
        <w:tab/>
        <w:t xml:space="preserve">One of the great benefits of participation in High School Mock Trial is </w:t>
      </w:r>
      <w:r w:rsidR="008177BE">
        <w:rPr>
          <w:rFonts w:ascii="Goudy Old Style" w:hAnsi="Goudy Old Style"/>
          <w:sz w:val="28"/>
          <w:szCs w:val="28"/>
        </w:rPr>
        <w:t>its potential to increase a sense of mastery and sel</w:t>
      </w:r>
      <w:r w:rsidR="009734AE">
        <w:rPr>
          <w:rFonts w:ascii="Goudy Old Style" w:hAnsi="Goudy Old Style"/>
          <w:sz w:val="28"/>
          <w:szCs w:val="28"/>
        </w:rPr>
        <w:t xml:space="preserve">f-confidence. </w:t>
      </w:r>
      <w:r w:rsidR="004E5F10">
        <w:rPr>
          <w:rFonts w:ascii="Goudy Old Style" w:hAnsi="Goudy Old Style"/>
          <w:sz w:val="28"/>
          <w:szCs w:val="28"/>
        </w:rPr>
        <w:t xml:space="preserve">Just working through the entire mock trial experience, from </w:t>
      </w:r>
      <w:r w:rsidR="00727B99">
        <w:rPr>
          <w:rFonts w:ascii="Goudy Old Style" w:hAnsi="Goudy Old Style"/>
          <w:sz w:val="28"/>
          <w:szCs w:val="28"/>
        </w:rPr>
        <w:t>a first read</w:t>
      </w:r>
      <w:r w:rsidR="004E5F10">
        <w:rPr>
          <w:rFonts w:ascii="Goudy Old Style" w:hAnsi="Goudy Old Style"/>
          <w:sz w:val="28"/>
          <w:szCs w:val="28"/>
        </w:rPr>
        <w:t xml:space="preserve"> of the case packet to the last competition, will naturally encourage </w:t>
      </w:r>
      <w:r w:rsidR="00652A8F">
        <w:rPr>
          <w:rFonts w:ascii="Goudy Old Style" w:hAnsi="Goudy Old Style"/>
          <w:sz w:val="28"/>
          <w:szCs w:val="28"/>
        </w:rPr>
        <w:t>resilience, grit, and increased self-confidence. In addition to letting the process work, i</w:t>
      </w:r>
      <w:r w:rsidR="009734AE">
        <w:rPr>
          <w:rFonts w:ascii="Goudy Old Style" w:hAnsi="Goudy Old Style"/>
          <w:sz w:val="28"/>
          <w:szCs w:val="28"/>
        </w:rPr>
        <w:t xml:space="preserve">t is extremely important that coaches and teachers balance a commitment to excellence with </w:t>
      </w:r>
      <w:r w:rsidR="009D429C">
        <w:rPr>
          <w:rFonts w:ascii="Goudy Old Style" w:hAnsi="Goudy Old Style"/>
          <w:sz w:val="28"/>
          <w:szCs w:val="28"/>
        </w:rPr>
        <w:t>compassionate critique.</w:t>
      </w:r>
      <w:r w:rsidR="00512784">
        <w:rPr>
          <w:rFonts w:ascii="Goudy Old Style" w:hAnsi="Goudy Old Style"/>
          <w:sz w:val="28"/>
          <w:szCs w:val="28"/>
        </w:rPr>
        <w:t xml:space="preserve"> Encourage your students to “keep plugging” – just getting up on their feet at each practice will help immensely with confidence.</w:t>
      </w:r>
    </w:p>
    <w:p w14:paraId="6302C47E" w14:textId="587226D5" w:rsidR="00FA41EC" w:rsidRPr="00CF7803" w:rsidRDefault="00A970C5" w:rsidP="00CF7803">
      <w:pPr>
        <w:pStyle w:val="ListParagraph"/>
        <w:numPr>
          <w:ilvl w:val="0"/>
          <w:numId w:val="4"/>
        </w:numPr>
        <w:rPr>
          <w:rFonts w:ascii="Goudy Old Style" w:hAnsi="Goudy Old Style"/>
          <w:sz w:val="28"/>
          <w:szCs w:val="28"/>
          <w:u w:val="single"/>
        </w:rPr>
      </w:pPr>
      <w:r w:rsidRPr="00A970C5">
        <w:rPr>
          <w:rFonts w:ascii="Goudy Old Style" w:hAnsi="Goudy Old Style"/>
          <w:sz w:val="28"/>
          <w:szCs w:val="28"/>
        </w:rPr>
        <w:t xml:space="preserve"> </w:t>
      </w:r>
      <w:r w:rsidR="00BF46C0" w:rsidRPr="00CF7803">
        <w:rPr>
          <w:rFonts w:ascii="Goudy Old Style" w:hAnsi="Goudy Old Style"/>
          <w:sz w:val="28"/>
          <w:szCs w:val="28"/>
          <w:u w:val="single"/>
        </w:rPr>
        <w:t xml:space="preserve">The </w:t>
      </w:r>
      <w:r w:rsidR="008A4910">
        <w:rPr>
          <w:rFonts w:ascii="Goudy Old Style" w:hAnsi="Goudy Old Style"/>
          <w:sz w:val="28"/>
          <w:szCs w:val="28"/>
          <w:u w:val="single"/>
        </w:rPr>
        <w:t>A</w:t>
      </w:r>
      <w:r w:rsidR="008A4910" w:rsidRPr="00CF7803">
        <w:rPr>
          <w:rFonts w:ascii="Goudy Old Style" w:hAnsi="Goudy Old Style"/>
          <w:sz w:val="28"/>
          <w:szCs w:val="28"/>
          <w:u w:val="single"/>
        </w:rPr>
        <w:t xml:space="preserve">dvantages </w:t>
      </w:r>
      <w:r w:rsidR="008A4910">
        <w:rPr>
          <w:rFonts w:ascii="Goudy Old Style" w:hAnsi="Goudy Old Style"/>
          <w:sz w:val="28"/>
          <w:szCs w:val="28"/>
          <w:u w:val="single"/>
        </w:rPr>
        <w:t>a</w:t>
      </w:r>
      <w:r w:rsidR="008A4910" w:rsidRPr="00CF7803">
        <w:rPr>
          <w:rFonts w:ascii="Goudy Old Style" w:hAnsi="Goudy Old Style"/>
          <w:sz w:val="28"/>
          <w:szCs w:val="28"/>
          <w:u w:val="single"/>
        </w:rPr>
        <w:t xml:space="preserve">nd Limitations </w:t>
      </w:r>
      <w:r w:rsidR="008A4910">
        <w:rPr>
          <w:rFonts w:ascii="Goudy Old Style" w:hAnsi="Goudy Old Style"/>
          <w:sz w:val="28"/>
          <w:szCs w:val="28"/>
          <w:u w:val="single"/>
        </w:rPr>
        <w:t>o</w:t>
      </w:r>
      <w:r w:rsidR="008A4910" w:rsidRPr="00CF7803">
        <w:rPr>
          <w:rFonts w:ascii="Goudy Old Style" w:hAnsi="Goudy Old Style"/>
          <w:sz w:val="28"/>
          <w:szCs w:val="28"/>
          <w:u w:val="single"/>
        </w:rPr>
        <w:t xml:space="preserve">f </w:t>
      </w:r>
      <w:r w:rsidR="00F61179">
        <w:rPr>
          <w:rFonts w:ascii="Goudy Old Style" w:hAnsi="Goudy Old Style"/>
          <w:sz w:val="28"/>
          <w:szCs w:val="28"/>
          <w:u w:val="single"/>
        </w:rPr>
        <w:t>Inviting</w:t>
      </w:r>
      <w:r w:rsidR="008A4910" w:rsidRPr="00CF7803">
        <w:rPr>
          <w:rFonts w:ascii="Goudy Old Style" w:hAnsi="Goudy Old Style"/>
          <w:sz w:val="28"/>
          <w:szCs w:val="28"/>
          <w:u w:val="single"/>
        </w:rPr>
        <w:t xml:space="preserve"> Outside Lawyers </w:t>
      </w:r>
      <w:r w:rsidR="002A54A0">
        <w:rPr>
          <w:rFonts w:ascii="Goudy Old Style" w:hAnsi="Goudy Old Style"/>
          <w:sz w:val="28"/>
          <w:szCs w:val="28"/>
          <w:u w:val="single"/>
        </w:rPr>
        <w:t>t</w:t>
      </w:r>
      <w:r w:rsidR="008A4910" w:rsidRPr="00CF7803">
        <w:rPr>
          <w:rFonts w:ascii="Goudy Old Style" w:hAnsi="Goudy Old Style"/>
          <w:sz w:val="28"/>
          <w:szCs w:val="28"/>
          <w:u w:val="single"/>
        </w:rPr>
        <w:t xml:space="preserve">o Demonstrate, Coach </w:t>
      </w:r>
      <w:r w:rsidR="004A1993">
        <w:rPr>
          <w:rFonts w:ascii="Goudy Old Style" w:hAnsi="Goudy Old Style"/>
          <w:sz w:val="28"/>
          <w:szCs w:val="28"/>
          <w:u w:val="single"/>
        </w:rPr>
        <w:t>o</w:t>
      </w:r>
      <w:r w:rsidR="008A4910" w:rsidRPr="00CF7803">
        <w:rPr>
          <w:rFonts w:ascii="Goudy Old Style" w:hAnsi="Goudy Old Style"/>
          <w:sz w:val="28"/>
          <w:szCs w:val="28"/>
          <w:u w:val="single"/>
        </w:rPr>
        <w:t>r Judge</w:t>
      </w:r>
    </w:p>
    <w:p w14:paraId="7F8F3F97" w14:textId="2B1BFE18" w:rsidR="00E4248F" w:rsidRDefault="00E4248F" w:rsidP="008A4910">
      <w:pPr>
        <w:rPr>
          <w:rFonts w:ascii="Goudy Old Style" w:hAnsi="Goudy Old Style"/>
          <w:sz w:val="28"/>
          <w:szCs w:val="28"/>
        </w:rPr>
      </w:pPr>
      <w:r>
        <w:rPr>
          <w:rFonts w:ascii="Goudy Old Style" w:hAnsi="Goudy Old Style"/>
          <w:sz w:val="28"/>
          <w:szCs w:val="28"/>
        </w:rPr>
        <w:tab/>
      </w:r>
      <w:r w:rsidR="00C748FF">
        <w:rPr>
          <w:rFonts w:ascii="Goudy Old Style" w:hAnsi="Goudy Old Style"/>
          <w:sz w:val="28"/>
          <w:szCs w:val="28"/>
        </w:rPr>
        <w:t xml:space="preserve">On occasion some teams will invite a </w:t>
      </w:r>
      <w:r>
        <w:rPr>
          <w:rFonts w:ascii="Goudy Old Style" w:hAnsi="Goudy Old Style"/>
          <w:sz w:val="28"/>
          <w:szCs w:val="28"/>
        </w:rPr>
        <w:t>judge o</w:t>
      </w:r>
      <w:r w:rsidR="00195AD0">
        <w:rPr>
          <w:rFonts w:ascii="Goudy Old Style" w:hAnsi="Goudy Old Style"/>
          <w:sz w:val="28"/>
          <w:szCs w:val="28"/>
        </w:rPr>
        <w:t>r attorney from outside the team to judge a scrimmage</w:t>
      </w:r>
      <w:r w:rsidR="00EF4172">
        <w:rPr>
          <w:rFonts w:ascii="Goudy Old Style" w:hAnsi="Goudy Old Style"/>
          <w:sz w:val="28"/>
          <w:szCs w:val="28"/>
        </w:rPr>
        <w:t xml:space="preserve"> and that</w:t>
      </w:r>
      <w:r w:rsidR="00195AD0">
        <w:rPr>
          <w:rFonts w:ascii="Goudy Old Style" w:hAnsi="Goudy Old Style"/>
          <w:sz w:val="28"/>
          <w:szCs w:val="28"/>
        </w:rPr>
        <w:t xml:space="preserve"> can be very useful. </w:t>
      </w:r>
      <w:r w:rsidR="00C857A8">
        <w:rPr>
          <w:rFonts w:ascii="Goudy Old Style" w:hAnsi="Goudy Old Style"/>
          <w:sz w:val="28"/>
          <w:szCs w:val="28"/>
        </w:rPr>
        <w:t xml:space="preserve">It is recommended that this person be invited within two to three weeks before the competition. </w:t>
      </w:r>
      <w:r w:rsidR="00F647C8">
        <w:rPr>
          <w:rFonts w:ascii="Goudy Old Style" w:hAnsi="Goudy Old Style"/>
          <w:sz w:val="28"/>
          <w:szCs w:val="28"/>
        </w:rPr>
        <w:t xml:space="preserve">Too early and the students won’t have enough mastery </w:t>
      </w:r>
      <w:r w:rsidR="00070235">
        <w:rPr>
          <w:rFonts w:ascii="Goudy Old Style" w:hAnsi="Goudy Old Style"/>
          <w:sz w:val="28"/>
          <w:szCs w:val="28"/>
        </w:rPr>
        <w:t>of the basics; too late and the students won’t be able to integrate the critique into the</w:t>
      </w:r>
      <w:r w:rsidR="008241BA">
        <w:rPr>
          <w:rFonts w:ascii="Goudy Old Style" w:hAnsi="Goudy Old Style"/>
          <w:sz w:val="28"/>
          <w:szCs w:val="28"/>
        </w:rPr>
        <w:t xml:space="preserve">ir final </w:t>
      </w:r>
      <w:r w:rsidR="00C51D11">
        <w:rPr>
          <w:rFonts w:ascii="Goudy Old Style" w:hAnsi="Goudy Old Style"/>
          <w:sz w:val="28"/>
          <w:szCs w:val="28"/>
        </w:rPr>
        <w:t xml:space="preserve">presentation. </w:t>
      </w:r>
    </w:p>
    <w:p w14:paraId="250CD265" w14:textId="1F85EEDB" w:rsidR="00C14081" w:rsidRDefault="003322FC" w:rsidP="00BF46C0">
      <w:pPr>
        <w:rPr>
          <w:rFonts w:ascii="Goudy Old Style" w:hAnsi="Goudy Old Style"/>
          <w:sz w:val="28"/>
          <w:szCs w:val="28"/>
        </w:rPr>
      </w:pPr>
      <w:r>
        <w:rPr>
          <w:rFonts w:ascii="Goudy Old Style" w:hAnsi="Goudy Old Style"/>
          <w:sz w:val="28"/>
          <w:szCs w:val="28"/>
        </w:rPr>
        <w:lastRenderedPageBreak/>
        <w:tab/>
        <w:t>Note that judges and attorneys who assist your team in any way during practices will be precluded by local mock trial rules from participating in the current year’s competition</w:t>
      </w:r>
      <w:r w:rsidR="00183026">
        <w:rPr>
          <w:rFonts w:ascii="Goudy Old Style" w:hAnsi="Goudy Old Style"/>
          <w:sz w:val="28"/>
          <w:szCs w:val="28"/>
        </w:rPr>
        <w:t>, so use them judiciously and please don’t use more than one or two</w:t>
      </w:r>
      <w:r>
        <w:rPr>
          <w:rFonts w:ascii="Goudy Old Style" w:hAnsi="Goudy Old Style"/>
          <w:sz w:val="28"/>
          <w:szCs w:val="28"/>
        </w:rPr>
        <w:t xml:space="preserve">. They should be made aware of this rule particularly if they intended to preside over or score the competition. </w:t>
      </w:r>
    </w:p>
    <w:p w14:paraId="0A539D57" w14:textId="19095FB9" w:rsidR="00BF46C0" w:rsidRPr="00CF7803" w:rsidRDefault="00A970C5" w:rsidP="00CF7803">
      <w:pPr>
        <w:pStyle w:val="ListParagraph"/>
        <w:numPr>
          <w:ilvl w:val="0"/>
          <w:numId w:val="4"/>
        </w:numPr>
        <w:rPr>
          <w:rFonts w:ascii="Goudy Old Style" w:hAnsi="Goudy Old Style"/>
          <w:sz w:val="28"/>
          <w:szCs w:val="28"/>
          <w:u w:val="single"/>
        </w:rPr>
      </w:pPr>
      <w:r w:rsidRPr="00A970C5">
        <w:rPr>
          <w:rFonts w:ascii="Goudy Old Style" w:hAnsi="Goudy Old Style"/>
          <w:sz w:val="28"/>
          <w:szCs w:val="28"/>
        </w:rPr>
        <w:t xml:space="preserve"> </w:t>
      </w:r>
      <w:r w:rsidR="00BF46C0" w:rsidRPr="00CF7803">
        <w:rPr>
          <w:rFonts w:ascii="Goudy Old Style" w:hAnsi="Goudy Old Style"/>
          <w:sz w:val="28"/>
          <w:szCs w:val="28"/>
          <w:u w:val="single"/>
        </w:rPr>
        <w:t>Drills</w:t>
      </w:r>
    </w:p>
    <w:p w14:paraId="2F6CCA49" w14:textId="4F3049C6" w:rsidR="00FA41EC" w:rsidRDefault="00C51D11" w:rsidP="00C51D11">
      <w:pPr>
        <w:rPr>
          <w:rFonts w:ascii="Goudy Old Style" w:hAnsi="Goudy Old Style"/>
          <w:sz w:val="28"/>
          <w:szCs w:val="28"/>
        </w:rPr>
      </w:pPr>
      <w:r>
        <w:rPr>
          <w:rFonts w:ascii="Goudy Old Style" w:hAnsi="Goudy Old Style"/>
          <w:sz w:val="28"/>
          <w:szCs w:val="28"/>
        </w:rPr>
        <w:tab/>
        <w:t xml:space="preserve">Drills that teach the basics of </w:t>
      </w:r>
      <w:r w:rsidR="00D40606">
        <w:rPr>
          <w:rFonts w:ascii="Goudy Old Style" w:hAnsi="Goudy Old Style"/>
          <w:sz w:val="28"/>
          <w:szCs w:val="28"/>
        </w:rPr>
        <w:t xml:space="preserve">laying foundation and making and responding to objections can be very helpful. An excellent book on drills is NITA’s </w:t>
      </w:r>
      <w:r w:rsidR="00524BEF" w:rsidRPr="00524BEF">
        <w:rPr>
          <w:rFonts w:ascii="Goudy Old Style" w:hAnsi="Goudy Old Style"/>
          <w:sz w:val="28"/>
          <w:szCs w:val="28"/>
        </w:rPr>
        <w:t xml:space="preserve">Compendium of Trial Advocacy Drills </w:t>
      </w:r>
      <w:r w:rsidR="00524BEF">
        <w:rPr>
          <w:rFonts w:ascii="Goudy Old Style" w:hAnsi="Goudy Old Style"/>
          <w:sz w:val="28"/>
          <w:szCs w:val="28"/>
        </w:rPr>
        <w:t>(</w:t>
      </w:r>
      <w:r w:rsidR="00524BEF" w:rsidRPr="00524BEF">
        <w:rPr>
          <w:rFonts w:ascii="Goudy Old Style" w:hAnsi="Goudy Old Style"/>
          <w:sz w:val="28"/>
          <w:szCs w:val="28"/>
        </w:rPr>
        <w:t>January 15, 2016</w:t>
      </w:r>
      <w:r w:rsidR="00524BEF">
        <w:rPr>
          <w:rFonts w:ascii="Goudy Old Style" w:hAnsi="Goudy Old Style"/>
          <w:sz w:val="28"/>
          <w:szCs w:val="28"/>
        </w:rPr>
        <w:t xml:space="preserve">) - </w:t>
      </w:r>
      <w:hyperlink r:id="rId21" w:history="1">
        <w:r w:rsidR="008A1F43" w:rsidRPr="001D224F">
          <w:rPr>
            <w:rStyle w:val="Hyperlink"/>
            <w:rFonts w:ascii="Goudy Old Style" w:hAnsi="Goudy Old Style"/>
            <w:sz w:val="28"/>
            <w:szCs w:val="28"/>
          </w:rPr>
          <w:t>https://www.amazon.com/Compendium-Advocacy-Drills-SteinBen-Rubinowitz/dp/1556819617</w:t>
        </w:r>
      </w:hyperlink>
      <w:r w:rsidR="008A1F43">
        <w:rPr>
          <w:rFonts w:ascii="Goudy Old Style" w:hAnsi="Goudy Old Style"/>
          <w:sz w:val="28"/>
          <w:szCs w:val="28"/>
        </w:rPr>
        <w:t xml:space="preserve"> </w:t>
      </w:r>
      <w:r w:rsidR="008A1F43">
        <w:t xml:space="preserve"> </w:t>
      </w:r>
      <w:r w:rsidR="009F3F29">
        <w:rPr>
          <w:rFonts w:ascii="Goudy Old Style" w:hAnsi="Goudy Old Style"/>
          <w:sz w:val="28"/>
          <w:szCs w:val="28"/>
        </w:rPr>
        <w:t xml:space="preserve"> </w:t>
      </w:r>
    </w:p>
    <w:p w14:paraId="07704588" w14:textId="17A9FBE6" w:rsidR="00FA41EC" w:rsidRPr="00CF7803" w:rsidRDefault="00A970C5" w:rsidP="00CF7803">
      <w:pPr>
        <w:pStyle w:val="ListParagraph"/>
        <w:numPr>
          <w:ilvl w:val="0"/>
          <w:numId w:val="4"/>
        </w:numPr>
        <w:rPr>
          <w:rFonts w:ascii="Goudy Old Style" w:hAnsi="Goudy Old Style"/>
          <w:sz w:val="28"/>
          <w:szCs w:val="28"/>
        </w:rPr>
      </w:pPr>
      <w:r w:rsidRPr="00A970C5">
        <w:rPr>
          <w:rFonts w:ascii="Goudy Old Style" w:hAnsi="Goudy Old Style"/>
          <w:sz w:val="28"/>
          <w:szCs w:val="28"/>
        </w:rPr>
        <w:t xml:space="preserve"> </w:t>
      </w:r>
      <w:r w:rsidR="00EB46BA" w:rsidRPr="00CF7803">
        <w:rPr>
          <w:rFonts w:ascii="Goudy Old Style" w:hAnsi="Goudy Old Style"/>
          <w:sz w:val="28"/>
          <w:szCs w:val="28"/>
          <w:u w:val="single"/>
        </w:rPr>
        <w:t>Scrimmages</w:t>
      </w:r>
    </w:p>
    <w:p w14:paraId="6B80011E" w14:textId="74242109" w:rsidR="008A4910" w:rsidRDefault="009F3F29" w:rsidP="009F3F29">
      <w:pPr>
        <w:rPr>
          <w:rFonts w:ascii="Goudy Old Style" w:hAnsi="Goudy Old Style"/>
          <w:sz w:val="28"/>
          <w:szCs w:val="28"/>
        </w:rPr>
      </w:pPr>
      <w:r>
        <w:rPr>
          <w:rFonts w:ascii="Goudy Old Style" w:hAnsi="Goudy Old Style"/>
          <w:sz w:val="28"/>
          <w:szCs w:val="28"/>
        </w:rPr>
        <w:tab/>
        <w:t>Once the students have achieved a basic mastery of the evidentiary rules</w:t>
      </w:r>
      <w:r w:rsidR="00374E2D">
        <w:rPr>
          <w:rFonts w:ascii="Goudy Old Style" w:hAnsi="Goudy Old Style"/>
          <w:sz w:val="28"/>
          <w:szCs w:val="28"/>
        </w:rPr>
        <w:t>,</w:t>
      </w:r>
      <w:r>
        <w:rPr>
          <w:rFonts w:ascii="Goudy Old Style" w:hAnsi="Goudy Old Style"/>
          <w:sz w:val="28"/>
          <w:szCs w:val="28"/>
        </w:rPr>
        <w:t xml:space="preserve"> </w:t>
      </w:r>
      <w:r w:rsidR="00083520">
        <w:rPr>
          <w:rFonts w:ascii="Goudy Old Style" w:hAnsi="Goudy Old Style"/>
          <w:sz w:val="28"/>
          <w:szCs w:val="28"/>
        </w:rPr>
        <w:t>the facts</w:t>
      </w:r>
      <w:r w:rsidR="00374E2D">
        <w:rPr>
          <w:rFonts w:ascii="Goudy Old Style" w:hAnsi="Goudy Old Style"/>
          <w:sz w:val="28"/>
          <w:szCs w:val="28"/>
        </w:rPr>
        <w:t>,</w:t>
      </w:r>
      <w:r w:rsidR="00083520">
        <w:rPr>
          <w:rFonts w:ascii="Goudy Old Style" w:hAnsi="Goudy Old Style"/>
          <w:sz w:val="28"/>
          <w:szCs w:val="28"/>
        </w:rPr>
        <w:t xml:space="preserve"> and </w:t>
      </w:r>
      <w:r w:rsidR="00374E2D">
        <w:rPr>
          <w:rFonts w:ascii="Goudy Old Style" w:hAnsi="Goudy Old Style"/>
          <w:sz w:val="28"/>
          <w:szCs w:val="28"/>
        </w:rPr>
        <w:t xml:space="preserve">the </w:t>
      </w:r>
      <w:r w:rsidR="00083520">
        <w:rPr>
          <w:rFonts w:ascii="Goudy Old Style" w:hAnsi="Goudy Old Style"/>
          <w:sz w:val="28"/>
          <w:szCs w:val="28"/>
        </w:rPr>
        <w:t>issues in the case packet, then inter-squad</w:t>
      </w:r>
      <w:r w:rsidR="00374E2D">
        <w:rPr>
          <w:rFonts w:ascii="Goudy Old Style" w:hAnsi="Goudy Old Style"/>
          <w:sz w:val="28"/>
          <w:szCs w:val="28"/>
        </w:rPr>
        <w:t xml:space="preserve"> scrimmages</w:t>
      </w:r>
      <w:r w:rsidR="00083520">
        <w:rPr>
          <w:rFonts w:ascii="Goudy Old Style" w:hAnsi="Goudy Old Style"/>
          <w:sz w:val="28"/>
          <w:szCs w:val="28"/>
        </w:rPr>
        <w:t xml:space="preserve"> are highly recommended. </w:t>
      </w:r>
      <w:r w:rsidR="00660CE2">
        <w:rPr>
          <w:rFonts w:ascii="Goudy Old Style" w:hAnsi="Goudy Old Style"/>
          <w:sz w:val="28"/>
          <w:szCs w:val="28"/>
        </w:rPr>
        <w:t xml:space="preserve">Scrimmages can be interspersed with practices that focus on </w:t>
      </w:r>
      <w:r w:rsidR="004C0DCC">
        <w:rPr>
          <w:rFonts w:ascii="Goudy Old Style" w:hAnsi="Goudy Old Style"/>
          <w:sz w:val="28"/>
          <w:szCs w:val="28"/>
        </w:rPr>
        <w:t xml:space="preserve">discrete </w:t>
      </w:r>
      <w:r w:rsidR="003E1AFB">
        <w:rPr>
          <w:rFonts w:ascii="Goudy Old Style" w:hAnsi="Goudy Old Style"/>
          <w:sz w:val="28"/>
          <w:szCs w:val="28"/>
        </w:rPr>
        <w:t>elements but</w:t>
      </w:r>
      <w:r w:rsidR="004C0DCC">
        <w:rPr>
          <w:rFonts w:ascii="Goudy Old Style" w:hAnsi="Goudy Old Style"/>
          <w:sz w:val="28"/>
          <w:szCs w:val="28"/>
        </w:rPr>
        <w:t xml:space="preserve"> should not be left to the last week before competition. </w:t>
      </w:r>
      <w:r w:rsidR="00374E2D">
        <w:rPr>
          <w:rFonts w:ascii="Goudy Old Style" w:hAnsi="Goudy Old Style"/>
          <w:sz w:val="28"/>
          <w:szCs w:val="28"/>
        </w:rPr>
        <w:t>An i</w:t>
      </w:r>
      <w:r w:rsidR="004C0DCC">
        <w:rPr>
          <w:rFonts w:ascii="Goudy Old Style" w:hAnsi="Goudy Old Style"/>
          <w:sz w:val="28"/>
          <w:szCs w:val="28"/>
        </w:rPr>
        <w:t>nter-squad scrimmage</w:t>
      </w:r>
      <w:r w:rsidR="00374E2D">
        <w:rPr>
          <w:rFonts w:ascii="Goudy Old Style" w:hAnsi="Goudy Old Style"/>
          <w:sz w:val="28"/>
          <w:szCs w:val="28"/>
        </w:rPr>
        <w:t xml:space="preserve"> is</w:t>
      </w:r>
      <w:r w:rsidR="0089702C">
        <w:rPr>
          <w:rFonts w:ascii="Goudy Old Style" w:hAnsi="Goudy Old Style"/>
          <w:sz w:val="28"/>
          <w:szCs w:val="28"/>
        </w:rPr>
        <w:t xml:space="preserve"> a practice </w:t>
      </w:r>
      <w:r w:rsidR="00E45889">
        <w:rPr>
          <w:rFonts w:ascii="Goudy Old Style" w:hAnsi="Goudy Old Style"/>
          <w:sz w:val="28"/>
          <w:szCs w:val="28"/>
        </w:rPr>
        <w:t>round against a real potential opponent</w:t>
      </w:r>
      <w:r w:rsidR="00374E2D">
        <w:rPr>
          <w:rFonts w:ascii="Goudy Old Style" w:hAnsi="Goudy Old Style"/>
          <w:sz w:val="28"/>
          <w:szCs w:val="28"/>
        </w:rPr>
        <w:t xml:space="preserve">. It </w:t>
      </w:r>
      <w:r w:rsidR="0089702C">
        <w:rPr>
          <w:rFonts w:ascii="Goudy Old Style" w:hAnsi="Goudy Old Style"/>
          <w:sz w:val="28"/>
          <w:szCs w:val="28"/>
        </w:rPr>
        <w:t xml:space="preserve">can be a great way to </w:t>
      </w:r>
      <w:r w:rsidR="00E45889">
        <w:rPr>
          <w:rFonts w:ascii="Goudy Old Style" w:hAnsi="Goudy Old Style"/>
          <w:sz w:val="28"/>
          <w:szCs w:val="28"/>
        </w:rPr>
        <w:t xml:space="preserve">decrease jitters and increase </w:t>
      </w:r>
      <w:r w:rsidR="00504199">
        <w:rPr>
          <w:rFonts w:ascii="Goudy Old Style" w:hAnsi="Goudy Old Style"/>
          <w:sz w:val="28"/>
          <w:szCs w:val="28"/>
        </w:rPr>
        <w:t>confidence.</w:t>
      </w:r>
      <w:r w:rsidR="00E3318C">
        <w:rPr>
          <w:rFonts w:ascii="Goudy Old Style" w:hAnsi="Goudy Old Style"/>
          <w:sz w:val="28"/>
          <w:szCs w:val="28"/>
        </w:rPr>
        <w:t xml:space="preserve"> Some competitors worry about letting their “secrets” </w:t>
      </w:r>
      <w:r w:rsidR="007A6837">
        <w:rPr>
          <w:rFonts w:ascii="Goudy Old Style" w:hAnsi="Goudy Old Style"/>
          <w:sz w:val="28"/>
          <w:szCs w:val="28"/>
        </w:rPr>
        <w:t xml:space="preserve">out. Experience has shown that </w:t>
      </w:r>
      <w:r w:rsidR="002A20B1">
        <w:rPr>
          <w:rFonts w:ascii="Goudy Old Style" w:hAnsi="Goudy Old Style"/>
          <w:sz w:val="28"/>
          <w:szCs w:val="28"/>
        </w:rPr>
        <w:t xml:space="preserve">most, if not all, teams </w:t>
      </w:r>
      <w:r w:rsidR="00DA0362">
        <w:rPr>
          <w:rFonts w:ascii="Goudy Old Style" w:hAnsi="Goudy Old Style"/>
          <w:sz w:val="28"/>
          <w:szCs w:val="28"/>
        </w:rPr>
        <w:t xml:space="preserve">have </w:t>
      </w:r>
      <w:r w:rsidR="00551517">
        <w:rPr>
          <w:rFonts w:ascii="Goudy Old Style" w:hAnsi="Goudy Old Style"/>
          <w:sz w:val="28"/>
          <w:szCs w:val="28"/>
        </w:rPr>
        <w:t xml:space="preserve">given </w:t>
      </w:r>
      <w:r w:rsidR="00DA0362">
        <w:rPr>
          <w:rFonts w:ascii="Goudy Old Style" w:hAnsi="Goudy Old Style"/>
          <w:sz w:val="28"/>
          <w:szCs w:val="28"/>
        </w:rPr>
        <w:t xml:space="preserve">thought </w:t>
      </w:r>
      <w:r w:rsidR="00551517">
        <w:rPr>
          <w:rFonts w:ascii="Goudy Old Style" w:hAnsi="Goudy Old Style"/>
          <w:sz w:val="28"/>
          <w:szCs w:val="28"/>
        </w:rPr>
        <w:t xml:space="preserve">to just </w:t>
      </w:r>
      <w:r w:rsidR="00DA0362">
        <w:rPr>
          <w:rFonts w:ascii="Goudy Old Style" w:hAnsi="Goudy Old Style"/>
          <w:sz w:val="28"/>
          <w:szCs w:val="28"/>
        </w:rPr>
        <w:t>about every</w:t>
      </w:r>
      <w:r w:rsidR="00551517">
        <w:rPr>
          <w:rFonts w:ascii="Goudy Old Style" w:hAnsi="Goudy Old Style"/>
          <w:sz w:val="28"/>
          <w:szCs w:val="28"/>
        </w:rPr>
        <w:t xml:space="preserve"> argument and angle</w:t>
      </w:r>
      <w:r w:rsidR="00DA0362">
        <w:rPr>
          <w:rFonts w:ascii="Goudy Old Style" w:hAnsi="Goudy Old Style"/>
          <w:sz w:val="28"/>
          <w:szCs w:val="28"/>
        </w:rPr>
        <w:t xml:space="preserve">. </w:t>
      </w:r>
      <w:r w:rsidR="004C7C72">
        <w:rPr>
          <w:rFonts w:ascii="Goudy Old Style" w:hAnsi="Goudy Old Style"/>
          <w:sz w:val="28"/>
          <w:szCs w:val="28"/>
        </w:rPr>
        <w:t>On balance, an</w:t>
      </w:r>
      <w:r w:rsidR="00AE77B9">
        <w:rPr>
          <w:rFonts w:ascii="Goudy Old Style" w:hAnsi="Goudy Old Style"/>
          <w:sz w:val="28"/>
          <w:szCs w:val="28"/>
        </w:rPr>
        <w:t xml:space="preserve"> inter-squad competition will</w:t>
      </w:r>
      <w:r w:rsidR="00551517">
        <w:rPr>
          <w:rFonts w:ascii="Goudy Old Style" w:hAnsi="Goudy Old Style"/>
          <w:sz w:val="28"/>
          <w:szCs w:val="28"/>
        </w:rPr>
        <w:t xml:space="preserve"> add value and</w:t>
      </w:r>
      <w:r w:rsidR="00AE77B9">
        <w:rPr>
          <w:rFonts w:ascii="Goudy Old Style" w:hAnsi="Goudy Old Style"/>
          <w:sz w:val="28"/>
          <w:szCs w:val="28"/>
        </w:rPr>
        <w:t xml:space="preserve"> </w:t>
      </w:r>
      <w:r w:rsidR="00551517">
        <w:rPr>
          <w:rFonts w:ascii="Goudy Old Style" w:hAnsi="Goudy Old Style"/>
          <w:sz w:val="28"/>
          <w:szCs w:val="28"/>
        </w:rPr>
        <w:t>enhance the learning experience</w:t>
      </w:r>
      <w:r w:rsidR="004C7C72">
        <w:rPr>
          <w:rFonts w:ascii="Goudy Old Style" w:hAnsi="Goudy Old Style"/>
          <w:sz w:val="28"/>
          <w:szCs w:val="28"/>
        </w:rPr>
        <w:t xml:space="preserve">. </w:t>
      </w:r>
    </w:p>
    <w:p w14:paraId="0D1577E3" w14:textId="07F183C5" w:rsidR="00CF7803" w:rsidRDefault="008A4910" w:rsidP="00334D96">
      <w:pPr>
        <w:ind w:firstLine="720"/>
        <w:rPr>
          <w:rFonts w:ascii="Goudy Old Style" w:hAnsi="Goudy Old Style"/>
          <w:sz w:val="28"/>
          <w:szCs w:val="28"/>
        </w:rPr>
      </w:pPr>
      <w:r>
        <w:rPr>
          <w:rFonts w:ascii="Goudy Old Style" w:hAnsi="Goudy Old Style"/>
          <w:sz w:val="28"/>
          <w:szCs w:val="28"/>
        </w:rPr>
        <w:t>If you do scrimmage, t</w:t>
      </w:r>
      <w:r w:rsidRPr="008A4910">
        <w:rPr>
          <w:rFonts w:ascii="Goudy Old Style" w:hAnsi="Goudy Old Style"/>
          <w:sz w:val="28"/>
          <w:szCs w:val="28"/>
        </w:rPr>
        <w:t xml:space="preserve">ake </w:t>
      </w:r>
      <w:r w:rsidR="00EF4172">
        <w:rPr>
          <w:rFonts w:ascii="Goudy Old Style" w:hAnsi="Goudy Old Style"/>
          <w:sz w:val="28"/>
          <w:szCs w:val="28"/>
        </w:rPr>
        <w:t xml:space="preserve">seriously </w:t>
      </w:r>
      <w:r w:rsidRPr="008A4910">
        <w:rPr>
          <w:rFonts w:ascii="Goudy Old Style" w:hAnsi="Goudy Old Style"/>
          <w:sz w:val="28"/>
          <w:szCs w:val="28"/>
        </w:rPr>
        <w:t>CRF</w:t>
      </w:r>
      <w:r w:rsidR="00EF4172">
        <w:rPr>
          <w:rFonts w:ascii="Goudy Old Style" w:hAnsi="Goudy Old Style"/>
          <w:sz w:val="28"/>
          <w:szCs w:val="28"/>
        </w:rPr>
        <w:t xml:space="preserve">’s copyright of their </w:t>
      </w:r>
      <w:r w:rsidRPr="008A4910">
        <w:rPr>
          <w:rFonts w:ascii="Goudy Old Style" w:hAnsi="Goudy Old Style"/>
          <w:sz w:val="28"/>
          <w:szCs w:val="28"/>
        </w:rPr>
        <w:t>materials</w:t>
      </w:r>
      <w:r>
        <w:rPr>
          <w:rFonts w:ascii="Goudy Old Style" w:hAnsi="Goudy Old Style"/>
          <w:sz w:val="28"/>
          <w:szCs w:val="28"/>
        </w:rPr>
        <w:t xml:space="preserve"> </w:t>
      </w:r>
      <w:r w:rsidR="00EF4172">
        <w:rPr>
          <w:rFonts w:ascii="Goudy Old Style" w:hAnsi="Goudy Old Style"/>
          <w:sz w:val="28"/>
          <w:szCs w:val="28"/>
        </w:rPr>
        <w:t>because they</w:t>
      </w:r>
      <w:r>
        <w:rPr>
          <w:rFonts w:ascii="Goudy Old Style" w:hAnsi="Goudy Old Style"/>
          <w:sz w:val="28"/>
          <w:szCs w:val="28"/>
        </w:rPr>
        <w:t xml:space="preserve"> will enforce their rights in th</w:t>
      </w:r>
      <w:r w:rsidR="008E5EA2">
        <w:rPr>
          <w:rFonts w:ascii="Goudy Old Style" w:hAnsi="Goudy Old Style"/>
          <w:sz w:val="28"/>
          <w:szCs w:val="28"/>
        </w:rPr>
        <w:t>is</w:t>
      </w:r>
      <w:r>
        <w:rPr>
          <w:rFonts w:ascii="Goudy Old Style" w:hAnsi="Goudy Old Style"/>
          <w:sz w:val="28"/>
          <w:szCs w:val="28"/>
        </w:rPr>
        <w:t xml:space="preserve"> regard</w:t>
      </w:r>
      <w:r w:rsidR="00276670">
        <w:rPr>
          <w:rFonts w:ascii="Goudy Old Style" w:hAnsi="Goudy Old Style"/>
          <w:sz w:val="28"/>
          <w:szCs w:val="28"/>
        </w:rPr>
        <w:t xml:space="preserve">. </w:t>
      </w:r>
    </w:p>
    <w:p w14:paraId="41BBA622" w14:textId="402F06CB" w:rsidR="00BF46C0" w:rsidRPr="00CF7803" w:rsidRDefault="00A970C5" w:rsidP="00CF7803">
      <w:pPr>
        <w:pStyle w:val="ListParagraph"/>
        <w:numPr>
          <w:ilvl w:val="0"/>
          <w:numId w:val="4"/>
        </w:numPr>
        <w:rPr>
          <w:rFonts w:ascii="Goudy Old Style" w:hAnsi="Goudy Old Style"/>
          <w:sz w:val="28"/>
          <w:szCs w:val="28"/>
          <w:u w:val="single"/>
        </w:rPr>
      </w:pPr>
      <w:r w:rsidRPr="00A970C5">
        <w:rPr>
          <w:rFonts w:ascii="Goudy Old Style" w:hAnsi="Goudy Old Style"/>
          <w:sz w:val="28"/>
          <w:szCs w:val="28"/>
        </w:rPr>
        <w:t xml:space="preserve"> </w:t>
      </w:r>
      <w:r w:rsidR="0097054D">
        <w:rPr>
          <w:rFonts w:ascii="Goudy Old Style" w:hAnsi="Goudy Old Style"/>
          <w:sz w:val="28"/>
          <w:szCs w:val="28"/>
          <w:u w:val="single"/>
        </w:rPr>
        <w:t>K</w:t>
      </w:r>
      <w:r w:rsidR="00BF46C0" w:rsidRPr="00CF7803">
        <w:rPr>
          <w:rFonts w:ascii="Goudy Old Style" w:hAnsi="Goudy Old Style"/>
          <w:sz w:val="28"/>
          <w:szCs w:val="28"/>
          <w:u w:val="single"/>
        </w:rPr>
        <w:t xml:space="preserve">nowing the </w:t>
      </w:r>
      <w:r w:rsidR="00374E2D">
        <w:rPr>
          <w:rFonts w:ascii="Goudy Old Style" w:hAnsi="Goudy Old Style"/>
          <w:sz w:val="28"/>
          <w:szCs w:val="28"/>
          <w:u w:val="single"/>
        </w:rPr>
        <w:t>R</w:t>
      </w:r>
      <w:r w:rsidR="00BF46C0" w:rsidRPr="00CF7803">
        <w:rPr>
          <w:rFonts w:ascii="Goudy Old Style" w:hAnsi="Goudy Old Style"/>
          <w:sz w:val="28"/>
          <w:szCs w:val="28"/>
          <w:u w:val="single"/>
        </w:rPr>
        <w:t xml:space="preserve">ules, </w:t>
      </w:r>
      <w:r w:rsidR="00374E2D">
        <w:rPr>
          <w:rFonts w:ascii="Goudy Old Style" w:hAnsi="Goudy Old Style"/>
          <w:sz w:val="28"/>
          <w:szCs w:val="28"/>
          <w:u w:val="single"/>
        </w:rPr>
        <w:t>R</w:t>
      </w:r>
      <w:r w:rsidR="00BF46C0" w:rsidRPr="00CF7803">
        <w:rPr>
          <w:rFonts w:ascii="Goudy Old Style" w:hAnsi="Goudy Old Style"/>
          <w:sz w:val="28"/>
          <w:szCs w:val="28"/>
          <w:u w:val="single"/>
        </w:rPr>
        <w:t xml:space="preserve">aising and </w:t>
      </w:r>
      <w:r w:rsidR="00374E2D">
        <w:rPr>
          <w:rFonts w:ascii="Goudy Old Style" w:hAnsi="Goudy Old Style"/>
          <w:sz w:val="28"/>
          <w:szCs w:val="28"/>
          <w:u w:val="single"/>
        </w:rPr>
        <w:t>R</w:t>
      </w:r>
      <w:r w:rsidR="00BF46C0" w:rsidRPr="00CF7803">
        <w:rPr>
          <w:rFonts w:ascii="Goudy Old Style" w:hAnsi="Goudy Old Style"/>
          <w:sz w:val="28"/>
          <w:szCs w:val="28"/>
          <w:u w:val="single"/>
        </w:rPr>
        <w:t xml:space="preserve">esponding to </w:t>
      </w:r>
      <w:r w:rsidR="00374E2D">
        <w:rPr>
          <w:rFonts w:ascii="Goudy Old Style" w:hAnsi="Goudy Old Style"/>
          <w:sz w:val="28"/>
          <w:szCs w:val="28"/>
          <w:u w:val="single"/>
        </w:rPr>
        <w:t>A</w:t>
      </w:r>
      <w:r w:rsidR="00BF46C0" w:rsidRPr="00CF7803">
        <w:rPr>
          <w:rFonts w:ascii="Goudy Old Style" w:hAnsi="Goudy Old Style"/>
          <w:sz w:val="28"/>
          <w:szCs w:val="28"/>
          <w:u w:val="single"/>
        </w:rPr>
        <w:t xml:space="preserve">llegations of </w:t>
      </w:r>
      <w:r w:rsidR="00374E2D">
        <w:rPr>
          <w:rFonts w:ascii="Goudy Old Style" w:hAnsi="Goudy Old Style"/>
          <w:sz w:val="28"/>
          <w:szCs w:val="28"/>
          <w:u w:val="single"/>
        </w:rPr>
        <w:t>R</w:t>
      </w:r>
      <w:r w:rsidR="00BF46C0" w:rsidRPr="00CF7803">
        <w:rPr>
          <w:rFonts w:ascii="Goudy Old Style" w:hAnsi="Goudy Old Style"/>
          <w:sz w:val="28"/>
          <w:szCs w:val="28"/>
          <w:u w:val="single"/>
        </w:rPr>
        <w:t xml:space="preserve">ules </w:t>
      </w:r>
      <w:r w:rsidR="00374E2D">
        <w:rPr>
          <w:rFonts w:ascii="Goudy Old Style" w:hAnsi="Goudy Old Style"/>
          <w:sz w:val="28"/>
          <w:szCs w:val="28"/>
          <w:u w:val="single"/>
        </w:rPr>
        <w:t>V</w:t>
      </w:r>
      <w:r w:rsidR="00BF46C0" w:rsidRPr="00CF7803">
        <w:rPr>
          <w:rFonts w:ascii="Goudy Old Style" w:hAnsi="Goudy Old Style"/>
          <w:sz w:val="28"/>
          <w:szCs w:val="28"/>
          <w:u w:val="single"/>
        </w:rPr>
        <w:t>iolations</w:t>
      </w:r>
    </w:p>
    <w:p w14:paraId="4B76704D" w14:textId="79E97063" w:rsidR="007C1B0A" w:rsidRDefault="007C1B0A" w:rsidP="00CC1502">
      <w:pPr>
        <w:ind w:firstLine="720"/>
        <w:rPr>
          <w:rFonts w:ascii="Goudy Old Style" w:hAnsi="Goudy Old Style"/>
          <w:sz w:val="28"/>
          <w:szCs w:val="28"/>
        </w:rPr>
      </w:pPr>
      <w:r w:rsidRPr="007C1B0A">
        <w:rPr>
          <w:rFonts w:ascii="Goudy Old Style" w:hAnsi="Goudy Old Style"/>
          <w:sz w:val="28"/>
          <w:szCs w:val="28"/>
        </w:rPr>
        <w:t xml:space="preserve">Adherence to the </w:t>
      </w:r>
      <w:r w:rsidR="00183026">
        <w:rPr>
          <w:rFonts w:ascii="Goudy Old Style" w:hAnsi="Goudy Old Style"/>
          <w:sz w:val="28"/>
          <w:szCs w:val="28"/>
        </w:rPr>
        <w:t>r</w:t>
      </w:r>
      <w:r w:rsidRPr="007C1B0A">
        <w:rPr>
          <w:rFonts w:ascii="Goudy Old Style" w:hAnsi="Goudy Old Style"/>
          <w:sz w:val="28"/>
          <w:szCs w:val="28"/>
        </w:rPr>
        <w:t xml:space="preserve">ules of the competition </w:t>
      </w:r>
      <w:r w:rsidR="00E54D4F">
        <w:rPr>
          <w:rFonts w:ascii="Goudy Old Style" w:hAnsi="Goudy Old Style"/>
          <w:sz w:val="28"/>
          <w:szCs w:val="28"/>
        </w:rPr>
        <w:t xml:space="preserve">is important, both for </w:t>
      </w:r>
      <w:r w:rsidR="00094A29">
        <w:rPr>
          <w:rFonts w:ascii="Goudy Old Style" w:hAnsi="Goudy Old Style"/>
          <w:sz w:val="28"/>
          <w:szCs w:val="28"/>
        </w:rPr>
        <w:t>success in the competition, but also for understanding our system of justice, which is held together by complex sets of rules</w:t>
      </w:r>
      <w:r w:rsidR="00330B9E">
        <w:rPr>
          <w:rFonts w:ascii="Goudy Old Style" w:hAnsi="Goudy Old Style"/>
          <w:sz w:val="28"/>
          <w:szCs w:val="28"/>
        </w:rPr>
        <w:t xml:space="preserve">. Keeping the students focused on successful presentation of the </w:t>
      </w:r>
      <w:r w:rsidR="00334391">
        <w:rPr>
          <w:rFonts w:ascii="Goudy Old Style" w:hAnsi="Goudy Old Style"/>
          <w:sz w:val="28"/>
          <w:szCs w:val="28"/>
        </w:rPr>
        <w:t xml:space="preserve">trial, and away from rules violations, </w:t>
      </w:r>
      <w:r w:rsidR="00FE4361">
        <w:rPr>
          <w:rFonts w:ascii="Goudy Old Style" w:hAnsi="Goudy Old Style"/>
          <w:sz w:val="28"/>
          <w:szCs w:val="28"/>
        </w:rPr>
        <w:t xml:space="preserve">will enhance the overall experience for the students. </w:t>
      </w:r>
    </w:p>
    <w:p w14:paraId="4A030015" w14:textId="0E5556CE" w:rsidR="007C1B0A" w:rsidRPr="002732C0" w:rsidRDefault="00FE4361" w:rsidP="00CC1502">
      <w:pPr>
        <w:ind w:firstLine="720"/>
        <w:rPr>
          <w:rFonts w:ascii="Goudy Old Style" w:hAnsi="Goudy Old Style"/>
          <w:sz w:val="28"/>
          <w:szCs w:val="28"/>
        </w:rPr>
      </w:pPr>
      <w:r>
        <w:rPr>
          <w:rFonts w:ascii="Goudy Old Style" w:hAnsi="Goudy Old Style"/>
          <w:sz w:val="28"/>
          <w:szCs w:val="28"/>
        </w:rPr>
        <w:t xml:space="preserve">While </w:t>
      </w:r>
      <w:r w:rsidR="00FD6BCC">
        <w:rPr>
          <w:rFonts w:ascii="Goudy Old Style" w:hAnsi="Goudy Old Style"/>
          <w:sz w:val="28"/>
          <w:szCs w:val="28"/>
        </w:rPr>
        <w:t xml:space="preserve">the </w:t>
      </w:r>
      <w:r w:rsidR="0033018D">
        <w:rPr>
          <w:rFonts w:ascii="Goudy Old Style" w:hAnsi="Goudy Old Style"/>
          <w:sz w:val="28"/>
          <w:szCs w:val="28"/>
        </w:rPr>
        <w:t>HSMT</w:t>
      </w:r>
      <w:r w:rsidR="00FD6BCC">
        <w:rPr>
          <w:rFonts w:ascii="Goudy Old Style" w:hAnsi="Goudy Old Style"/>
          <w:sz w:val="28"/>
          <w:szCs w:val="28"/>
        </w:rPr>
        <w:t xml:space="preserve"> Committee </w:t>
      </w:r>
      <w:r w:rsidR="00657D9B">
        <w:rPr>
          <w:rFonts w:ascii="Goudy Old Style" w:hAnsi="Goudy Old Style"/>
          <w:sz w:val="28"/>
          <w:szCs w:val="28"/>
        </w:rPr>
        <w:t xml:space="preserve">hopes for a competition where </w:t>
      </w:r>
      <w:r w:rsidR="00D541F5">
        <w:rPr>
          <w:rFonts w:ascii="Goudy Old Style" w:hAnsi="Goudy Old Style"/>
          <w:sz w:val="28"/>
          <w:szCs w:val="28"/>
        </w:rPr>
        <w:t xml:space="preserve">there are </w:t>
      </w:r>
      <w:r w:rsidR="0021462F">
        <w:rPr>
          <w:rFonts w:ascii="Goudy Old Style" w:hAnsi="Goudy Old Style"/>
          <w:sz w:val="28"/>
          <w:szCs w:val="28"/>
        </w:rPr>
        <w:t xml:space="preserve">no rules violations, </w:t>
      </w:r>
      <w:r>
        <w:rPr>
          <w:rFonts w:ascii="Goudy Old Style" w:hAnsi="Goudy Old Style"/>
          <w:sz w:val="28"/>
          <w:szCs w:val="28"/>
        </w:rPr>
        <w:t xml:space="preserve">it is important to know how to address </w:t>
      </w:r>
      <w:r w:rsidR="0035236A">
        <w:rPr>
          <w:rFonts w:ascii="Goudy Old Style" w:hAnsi="Goudy Old Style"/>
          <w:sz w:val="28"/>
          <w:szCs w:val="28"/>
        </w:rPr>
        <w:t>them if they happen</w:t>
      </w:r>
      <w:r w:rsidR="00FD6BCC">
        <w:rPr>
          <w:rFonts w:ascii="Goudy Old Style" w:hAnsi="Goudy Old Style"/>
          <w:sz w:val="28"/>
          <w:szCs w:val="28"/>
        </w:rPr>
        <w:t xml:space="preserve">. </w:t>
      </w:r>
      <w:r w:rsidR="00FD101B">
        <w:rPr>
          <w:rFonts w:ascii="Goudy Old Style" w:hAnsi="Goudy Old Style"/>
          <w:sz w:val="28"/>
          <w:szCs w:val="28"/>
        </w:rPr>
        <w:t xml:space="preserve">If your </w:t>
      </w:r>
      <w:r w:rsidR="00FD101B">
        <w:rPr>
          <w:rFonts w:ascii="Goudy Old Style" w:hAnsi="Goudy Old Style"/>
          <w:sz w:val="28"/>
          <w:szCs w:val="28"/>
        </w:rPr>
        <w:lastRenderedPageBreak/>
        <w:t xml:space="preserve">team suspects that another team has violated a competition rule, there will be an opportunity to raise </w:t>
      </w:r>
      <w:r w:rsidR="00183026">
        <w:rPr>
          <w:rFonts w:ascii="Goudy Old Style" w:hAnsi="Goudy Old Style"/>
          <w:sz w:val="28"/>
          <w:szCs w:val="28"/>
        </w:rPr>
        <w:t xml:space="preserve">material </w:t>
      </w:r>
      <w:r w:rsidR="00FD101B">
        <w:rPr>
          <w:rFonts w:ascii="Goudy Old Style" w:hAnsi="Goudy Old Style"/>
          <w:sz w:val="28"/>
          <w:szCs w:val="28"/>
        </w:rPr>
        <w:t xml:space="preserve">rule violation with the </w:t>
      </w:r>
      <w:r w:rsidR="00183026">
        <w:rPr>
          <w:rFonts w:ascii="Goudy Old Style" w:hAnsi="Goudy Old Style"/>
          <w:sz w:val="28"/>
          <w:szCs w:val="28"/>
        </w:rPr>
        <w:t>j</w:t>
      </w:r>
      <w:r w:rsidR="00FD101B">
        <w:rPr>
          <w:rFonts w:ascii="Goudy Old Style" w:hAnsi="Goudy Old Style"/>
          <w:sz w:val="28"/>
          <w:szCs w:val="28"/>
        </w:rPr>
        <w:t>udge. Challenges to minor, technical rule violations are strongly discouraged.</w:t>
      </w:r>
      <w:r w:rsidR="00890CEE">
        <w:rPr>
          <w:rFonts w:ascii="Goudy Old Style" w:hAnsi="Goudy Old Style"/>
          <w:sz w:val="28"/>
          <w:szCs w:val="28"/>
        </w:rPr>
        <w:t xml:space="preserve"> The San Diego </w:t>
      </w:r>
      <w:r w:rsidR="009C2765" w:rsidRPr="00EF4172">
        <w:rPr>
          <w:rFonts w:ascii="Goudy Old Style" w:hAnsi="Goudy Old Style"/>
          <w:sz w:val="28"/>
          <w:szCs w:val="28"/>
        </w:rPr>
        <w:t>County</w:t>
      </w:r>
      <w:r w:rsidR="009C2765">
        <w:rPr>
          <w:rFonts w:ascii="Goudy Old Style" w:hAnsi="Goudy Old Style"/>
          <w:sz w:val="28"/>
          <w:szCs w:val="28"/>
        </w:rPr>
        <w:t xml:space="preserve"> </w:t>
      </w:r>
      <w:r w:rsidR="00890CEE">
        <w:rPr>
          <w:rFonts w:ascii="Goudy Old Style" w:hAnsi="Goudy Old Style"/>
          <w:sz w:val="28"/>
          <w:szCs w:val="28"/>
        </w:rPr>
        <w:t xml:space="preserve">Team Rulebook outlines the process for asserting or raising irregularities. </w:t>
      </w:r>
      <w:r w:rsidR="008A4910">
        <w:rPr>
          <w:rFonts w:ascii="Goudy Old Style" w:hAnsi="Goudy Old Style"/>
          <w:sz w:val="28"/>
          <w:szCs w:val="28"/>
        </w:rPr>
        <w:t>Always c</w:t>
      </w:r>
      <w:r w:rsidR="00890CEE">
        <w:rPr>
          <w:rFonts w:ascii="Goudy Old Style" w:hAnsi="Goudy Old Style"/>
          <w:sz w:val="28"/>
          <w:szCs w:val="28"/>
        </w:rPr>
        <w:t xml:space="preserve">ite to </w:t>
      </w:r>
      <w:r w:rsidR="008A4910">
        <w:rPr>
          <w:rFonts w:ascii="Goudy Old Style" w:hAnsi="Goudy Old Style"/>
          <w:sz w:val="28"/>
          <w:szCs w:val="28"/>
        </w:rPr>
        <w:t xml:space="preserve">the </w:t>
      </w:r>
      <w:r w:rsidR="00890CEE">
        <w:rPr>
          <w:rFonts w:ascii="Goudy Old Style" w:hAnsi="Goudy Old Style"/>
          <w:sz w:val="28"/>
          <w:szCs w:val="28"/>
        </w:rPr>
        <w:t>current year’s rulebook</w:t>
      </w:r>
      <w:r w:rsidR="008A4910">
        <w:rPr>
          <w:rFonts w:ascii="Goudy Old Style" w:hAnsi="Goudy Old Style"/>
          <w:sz w:val="28"/>
          <w:szCs w:val="28"/>
        </w:rPr>
        <w:t xml:space="preserve">, as the </w:t>
      </w:r>
      <w:r w:rsidR="00890CEE">
        <w:rPr>
          <w:rFonts w:ascii="Goudy Old Style" w:hAnsi="Goudy Old Style"/>
          <w:sz w:val="28"/>
          <w:szCs w:val="28"/>
        </w:rPr>
        <w:t xml:space="preserve">numbering </w:t>
      </w:r>
      <w:r w:rsidR="008A4910">
        <w:rPr>
          <w:rFonts w:ascii="Goudy Old Style" w:hAnsi="Goudy Old Style"/>
          <w:sz w:val="28"/>
          <w:szCs w:val="28"/>
        </w:rPr>
        <w:t xml:space="preserve">often </w:t>
      </w:r>
      <w:r w:rsidR="00EF4172">
        <w:rPr>
          <w:rFonts w:ascii="Goudy Old Style" w:hAnsi="Goudy Old Style"/>
          <w:sz w:val="28"/>
          <w:szCs w:val="28"/>
        </w:rPr>
        <w:t>changes.</w:t>
      </w:r>
    </w:p>
    <w:p w14:paraId="2AA98465" w14:textId="427F2F0E" w:rsidR="008A4910" w:rsidRDefault="008A4910" w:rsidP="00CC1502">
      <w:pPr>
        <w:ind w:firstLine="720"/>
        <w:rPr>
          <w:rFonts w:ascii="Goudy Old Style" w:hAnsi="Goudy Old Style"/>
          <w:sz w:val="28"/>
          <w:szCs w:val="28"/>
        </w:rPr>
      </w:pPr>
      <w:r>
        <w:rPr>
          <w:rFonts w:ascii="Goudy Old Style" w:hAnsi="Goudy Old Style"/>
          <w:sz w:val="28"/>
          <w:szCs w:val="28"/>
        </w:rPr>
        <w:t>While every teacher, coach</w:t>
      </w:r>
      <w:r w:rsidR="006009B7">
        <w:rPr>
          <w:rFonts w:ascii="Goudy Old Style" w:hAnsi="Goudy Old Style"/>
          <w:sz w:val="28"/>
          <w:szCs w:val="28"/>
        </w:rPr>
        <w:t>,</w:t>
      </w:r>
      <w:r>
        <w:rPr>
          <w:rFonts w:ascii="Goudy Old Style" w:hAnsi="Goudy Old Style"/>
          <w:sz w:val="28"/>
          <w:szCs w:val="28"/>
        </w:rPr>
        <w:t xml:space="preserve"> and student </w:t>
      </w:r>
      <w:r w:rsidR="008F3BA6">
        <w:rPr>
          <w:rFonts w:ascii="Goudy Old Style" w:hAnsi="Goudy Old Style"/>
          <w:sz w:val="28"/>
          <w:szCs w:val="28"/>
        </w:rPr>
        <w:t>are</w:t>
      </w:r>
      <w:r w:rsidR="00183026">
        <w:rPr>
          <w:rFonts w:ascii="Goudy Old Style" w:hAnsi="Goudy Old Style"/>
          <w:sz w:val="28"/>
          <w:szCs w:val="28"/>
        </w:rPr>
        <w:t xml:space="preserve"> </w:t>
      </w:r>
      <w:r>
        <w:rPr>
          <w:rFonts w:ascii="Goudy Old Style" w:hAnsi="Goudy Old Style"/>
          <w:sz w:val="28"/>
          <w:szCs w:val="28"/>
        </w:rPr>
        <w:t xml:space="preserve">strongly encouraged to read the </w:t>
      </w:r>
      <w:r w:rsidR="009C2765" w:rsidRPr="00EF4172">
        <w:rPr>
          <w:rFonts w:ascii="Goudy Old Style" w:hAnsi="Goudy Old Style"/>
          <w:sz w:val="28"/>
          <w:szCs w:val="28"/>
        </w:rPr>
        <w:t xml:space="preserve">San Diego County </w:t>
      </w:r>
      <w:r w:rsidR="002732C0" w:rsidRPr="00EF4172">
        <w:rPr>
          <w:rFonts w:ascii="Goudy Old Style" w:hAnsi="Goudy Old Style"/>
          <w:sz w:val="28"/>
          <w:szCs w:val="28"/>
        </w:rPr>
        <w:t>T</w:t>
      </w:r>
      <w:r w:rsidR="009C2765" w:rsidRPr="00EF4172">
        <w:rPr>
          <w:rFonts w:ascii="Goudy Old Style" w:hAnsi="Goudy Old Style"/>
          <w:sz w:val="28"/>
          <w:szCs w:val="28"/>
        </w:rPr>
        <w:t xml:space="preserve">eam </w:t>
      </w:r>
      <w:r w:rsidR="002732C0" w:rsidRPr="00EF4172">
        <w:rPr>
          <w:rFonts w:ascii="Goudy Old Style" w:hAnsi="Goudy Old Style"/>
          <w:sz w:val="28"/>
          <w:szCs w:val="28"/>
        </w:rPr>
        <w:t>R</w:t>
      </w:r>
      <w:r w:rsidRPr="00EF4172">
        <w:rPr>
          <w:rFonts w:ascii="Goudy Old Style" w:hAnsi="Goudy Old Style"/>
          <w:sz w:val="28"/>
          <w:szCs w:val="28"/>
        </w:rPr>
        <w:t>ule</w:t>
      </w:r>
      <w:r w:rsidR="009C2765" w:rsidRPr="00EF4172">
        <w:rPr>
          <w:rFonts w:ascii="Goudy Old Style" w:hAnsi="Goudy Old Style"/>
          <w:sz w:val="28"/>
          <w:szCs w:val="28"/>
        </w:rPr>
        <w:t>b</w:t>
      </w:r>
      <w:r w:rsidRPr="00EF4172">
        <w:rPr>
          <w:rFonts w:ascii="Goudy Old Style" w:hAnsi="Goudy Old Style"/>
          <w:sz w:val="28"/>
          <w:szCs w:val="28"/>
        </w:rPr>
        <w:t>ook thoroughly</w:t>
      </w:r>
      <w:r>
        <w:rPr>
          <w:rFonts w:ascii="Goudy Old Style" w:hAnsi="Goudy Old Style"/>
          <w:sz w:val="28"/>
          <w:szCs w:val="28"/>
        </w:rPr>
        <w:t>, here are some high-level reminders about key rules:</w:t>
      </w:r>
    </w:p>
    <w:p w14:paraId="4C309F08" w14:textId="05EC8BD1" w:rsidR="008A4910" w:rsidRPr="008A4910" w:rsidRDefault="008E5EA2" w:rsidP="008A4910">
      <w:pPr>
        <w:ind w:firstLine="720"/>
        <w:rPr>
          <w:rFonts w:ascii="Goudy Old Style" w:hAnsi="Goudy Old Style"/>
          <w:sz w:val="28"/>
          <w:szCs w:val="28"/>
        </w:rPr>
      </w:pPr>
      <w:r w:rsidRPr="008A4910">
        <w:rPr>
          <w:rFonts w:ascii="Goudy Old Style" w:hAnsi="Goudy Old Style"/>
          <w:sz w:val="28"/>
          <w:szCs w:val="28"/>
        </w:rPr>
        <w:t xml:space="preserve">Strongly Discouraged Actions </w:t>
      </w:r>
      <w:r w:rsidR="008A4910" w:rsidRPr="008A4910">
        <w:rPr>
          <w:rFonts w:ascii="Goudy Old Style" w:hAnsi="Goudy Old Style"/>
          <w:sz w:val="28"/>
          <w:szCs w:val="28"/>
        </w:rPr>
        <w:t>(For Which Mandatory P</w:t>
      </w:r>
      <w:r w:rsidR="00CD5A34">
        <w:rPr>
          <w:rFonts w:ascii="Goudy Old Style" w:hAnsi="Goudy Old Style"/>
          <w:sz w:val="28"/>
          <w:szCs w:val="28"/>
        </w:rPr>
        <w:t>oint Deductions</w:t>
      </w:r>
      <w:r w:rsidR="008A4910" w:rsidRPr="008A4910">
        <w:rPr>
          <w:rFonts w:ascii="Goudy Old Style" w:hAnsi="Goudy Old Style"/>
          <w:sz w:val="28"/>
          <w:szCs w:val="28"/>
        </w:rPr>
        <w:t xml:space="preserve"> Apply)</w:t>
      </w:r>
      <w:r w:rsidR="00736034">
        <w:rPr>
          <w:rFonts w:ascii="Goudy Old Style" w:hAnsi="Goudy Old Style"/>
          <w:sz w:val="28"/>
          <w:szCs w:val="28"/>
        </w:rPr>
        <w:t>:</w:t>
      </w:r>
      <w:r w:rsidR="00EF4172">
        <w:rPr>
          <w:rFonts w:ascii="Goudy Old Style" w:hAnsi="Goudy Old Style"/>
          <w:sz w:val="28"/>
          <w:szCs w:val="28"/>
        </w:rPr>
        <w:t xml:space="preserve"> </w:t>
      </w:r>
    </w:p>
    <w:p w14:paraId="5E733A5C" w14:textId="386B3400" w:rsidR="008A4910" w:rsidRPr="008A4910" w:rsidRDefault="001C3915" w:rsidP="008A4910">
      <w:pPr>
        <w:ind w:firstLine="720"/>
        <w:rPr>
          <w:rFonts w:ascii="Goudy Old Style" w:hAnsi="Goudy Old Style"/>
          <w:sz w:val="28"/>
          <w:szCs w:val="28"/>
        </w:rPr>
      </w:pPr>
      <w:r>
        <w:rPr>
          <w:rFonts w:ascii="Goudy Old Style" w:hAnsi="Goudy Old Style" w:hint="eastAsia"/>
          <w:sz w:val="28"/>
          <w:szCs w:val="28"/>
        </w:rPr>
        <w:sym w:font="Wingdings" w:char="F071"/>
      </w:r>
      <w:r w:rsidR="008E5EA2">
        <w:rPr>
          <w:rFonts w:ascii="Goudy Old Style" w:hAnsi="Goudy Old Style" w:hint="eastAsia"/>
          <w:sz w:val="28"/>
          <w:szCs w:val="28"/>
        </w:rPr>
        <w:t xml:space="preserve"> </w:t>
      </w:r>
      <w:r w:rsidR="008A4910" w:rsidRPr="008A4910">
        <w:rPr>
          <w:rFonts w:ascii="Goudy Old Style" w:hAnsi="Goudy Old Style"/>
          <w:sz w:val="28"/>
          <w:szCs w:val="28"/>
        </w:rPr>
        <w:t xml:space="preserve">Ignoring team composition requirements </w:t>
      </w:r>
    </w:p>
    <w:p w14:paraId="0592B2A5" w14:textId="2E55BE66" w:rsidR="008A4910" w:rsidRPr="008A4910" w:rsidRDefault="001C3915" w:rsidP="008A4910">
      <w:pPr>
        <w:ind w:firstLine="720"/>
        <w:rPr>
          <w:rFonts w:ascii="Goudy Old Style" w:hAnsi="Goudy Old Style"/>
          <w:sz w:val="28"/>
          <w:szCs w:val="28"/>
        </w:rPr>
      </w:pPr>
      <w:r>
        <w:rPr>
          <w:rFonts w:ascii="Goudy Old Style" w:hAnsi="Goudy Old Style" w:hint="eastAsia"/>
          <w:sz w:val="28"/>
          <w:szCs w:val="28"/>
        </w:rPr>
        <w:sym w:font="Wingdings" w:char="F071"/>
      </w:r>
      <w:r w:rsidR="008A4910" w:rsidRPr="008A4910">
        <w:rPr>
          <w:rFonts w:ascii="Goudy Old Style" w:hAnsi="Goudy Old Style"/>
          <w:sz w:val="28"/>
          <w:szCs w:val="28"/>
        </w:rPr>
        <w:t xml:space="preserve"> Running of time/Filibustering </w:t>
      </w:r>
    </w:p>
    <w:p w14:paraId="67DC0FEC" w14:textId="4F2461D9" w:rsidR="008A4910" w:rsidRPr="008A4910" w:rsidRDefault="001C3915" w:rsidP="008A4910">
      <w:pPr>
        <w:ind w:firstLine="720"/>
        <w:rPr>
          <w:rFonts w:ascii="Goudy Old Style" w:hAnsi="Goudy Old Style"/>
          <w:sz w:val="28"/>
          <w:szCs w:val="28"/>
        </w:rPr>
      </w:pPr>
      <w:r>
        <w:rPr>
          <w:rFonts w:ascii="Goudy Old Style" w:hAnsi="Goudy Old Style" w:hint="eastAsia"/>
          <w:sz w:val="28"/>
          <w:szCs w:val="28"/>
        </w:rPr>
        <w:sym w:font="Wingdings" w:char="F071"/>
      </w:r>
      <w:r w:rsidR="008A4910" w:rsidRPr="008A4910">
        <w:rPr>
          <w:rFonts w:ascii="Goudy Old Style" w:hAnsi="Goudy Old Style"/>
          <w:sz w:val="28"/>
          <w:szCs w:val="28"/>
        </w:rPr>
        <w:t xml:space="preserve"> Failure to call a witness </w:t>
      </w:r>
    </w:p>
    <w:p w14:paraId="005BC27B" w14:textId="5DC8866F" w:rsidR="008A4910" w:rsidRPr="008A4910" w:rsidRDefault="001C3915" w:rsidP="008A4910">
      <w:pPr>
        <w:ind w:firstLine="720"/>
        <w:rPr>
          <w:rFonts w:ascii="Goudy Old Style" w:hAnsi="Goudy Old Style"/>
          <w:sz w:val="28"/>
          <w:szCs w:val="28"/>
        </w:rPr>
      </w:pPr>
      <w:r>
        <w:rPr>
          <w:rFonts w:ascii="Goudy Old Style" w:hAnsi="Goudy Old Style" w:hint="eastAsia"/>
          <w:sz w:val="28"/>
          <w:szCs w:val="28"/>
        </w:rPr>
        <w:sym w:font="Wingdings" w:char="F071"/>
      </w:r>
      <w:r w:rsidR="008A4910" w:rsidRPr="008A4910">
        <w:rPr>
          <w:rFonts w:ascii="Goudy Old Style" w:hAnsi="Goudy Old Style"/>
          <w:sz w:val="28"/>
          <w:szCs w:val="28"/>
        </w:rPr>
        <w:t xml:space="preserve"> Failure to cross-examine a witness </w:t>
      </w:r>
    </w:p>
    <w:p w14:paraId="5B4091D1" w14:textId="02EEAD30" w:rsidR="008A4910" w:rsidRPr="008A4910" w:rsidRDefault="001C3915" w:rsidP="008A4910">
      <w:pPr>
        <w:ind w:firstLine="720"/>
        <w:rPr>
          <w:rFonts w:ascii="Goudy Old Style" w:hAnsi="Goudy Old Style"/>
          <w:sz w:val="28"/>
          <w:szCs w:val="28"/>
        </w:rPr>
      </w:pPr>
      <w:r>
        <w:rPr>
          <w:rFonts w:ascii="Goudy Old Style" w:hAnsi="Goudy Old Style" w:hint="eastAsia"/>
          <w:sz w:val="28"/>
          <w:szCs w:val="28"/>
        </w:rPr>
        <w:sym w:font="Wingdings" w:char="F071"/>
      </w:r>
      <w:r w:rsidR="008A4910" w:rsidRPr="008A4910">
        <w:rPr>
          <w:rFonts w:ascii="Goudy Old Style" w:hAnsi="Goudy Old Style"/>
          <w:sz w:val="28"/>
          <w:szCs w:val="28"/>
        </w:rPr>
        <w:t xml:space="preserve"> Objection by wrong attorney during direct, cross or re-direct</w:t>
      </w:r>
    </w:p>
    <w:p w14:paraId="5726F46A" w14:textId="6808C22D" w:rsidR="008A4910" w:rsidRPr="008A4910" w:rsidRDefault="001C3915" w:rsidP="008E5EA2">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8A4910" w:rsidRPr="008A4910">
        <w:rPr>
          <w:rFonts w:ascii="Goudy Old Style" w:hAnsi="Goudy Old Style"/>
          <w:sz w:val="28"/>
          <w:szCs w:val="28"/>
        </w:rPr>
        <w:t xml:space="preserve">Objection during pretrial argument, opening statement, or closing argument </w:t>
      </w:r>
    </w:p>
    <w:p w14:paraId="0C7B678B" w14:textId="09064983" w:rsidR="008A4910" w:rsidRPr="008A4910" w:rsidRDefault="001C3915" w:rsidP="008A4910">
      <w:pPr>
        <w:ind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8A4910" w:rsidRPr="008A4910">
        <w:rPr>
          <w:rFonts w:ascii="Goudy Old Style" w:hAnsi="Goudy Old Style"/>
          <w:sz w:val="28"/>
          <w:szCs w:val="28"/>
        </w:rPr>
        <w:t xml:space="preserve">Unfair extrapolation </w:t>
      </w:r>
    </w:p>
    <w:p w14:paraId="753FFB96" w14:textId="0F4798CC" w:rsidR="008A4910" w:rsidRPr="008A4910" w:rsidRDefault="001C3915" w:rsidP="008A4910">
      <w:pPr>
        <w:ind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8A4910" w:rsidRPr="008A4910">
        <w:rPr>
          <w:rFonts w:ascii="Goudy Old Style" w:hAnsi="Goudy Old Style"/>
          <w:sz w:val="28"/>
          <w:szCs w:val="28"/>
        </w:rPr>
        <w:t xml:space="preserve">Failure by </w:t>
      </w:r>
      <w:r w:rsidR="00903970">
        <w:rPr>
          <w:rFonts w:ascii="Goudy Old Style" w:hAnsi="Goudy Old Style"/>
          <w:sz w:val="28"/>
          <w:szCs w:val="28"/>
        </w:rPr>
        <w:t>c</w:t>
      </w:r>
      <w:r w:rsidR="008A4910" w:rsidRPr="008A4910">
        <w:rPr>
          <w:rFonts w:ascii="Goudy Old Style" w:hAnsi="Goudy Old Style"/>
          <w:sz w:val="28"/>
          <w:szCs w:val="28"/>
        </w:rPr>
        <w:t xml:space="preserve">lerk to provide time warnings </w:t>
      </w:r>
    </w:p>
    <w:p w14:paraId="32A39D42" w14:textId="25251408" w:rsidR="008A4910" w:rsidRPr="008A4910" w:rsidRDefault="001C3915" w:rsidP="008A4910">
      <w:pPr>
        <w:ind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8A4910" w:rsidRPr="008A4910">
        <w:rPr>
          <w:rFonts w:ascii="Goudy Old Style" w:hAnsi="Goudy Old Style"/>
          <w:sz w:val="28"/>
          <w:szCs w:val="28"/>
        </w:rPr>
        <w:t xml:space="preserve">Assertion of hyper-technical rules violations </w:t>
      </w:r>
    </w:p>
    <w:p w14:paraId="00C569A8" w14:textId="66897DFB" w:rsidR="008A4910" w:rsidRPr="008A4910" w:rsidRDefault="001C3915" w:rsidP="008E5EA2">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8A4910" w:rsidRPr="008A4910">
        <w:rPr>
          <w:rFonts w:ascii="Goudy Old Style" w:hAnsi="Goudy Old Style"/>
          <w:sz w:val="28"/>
          <w:szCs w:val="28"/>
        </w:rPr>
        <w:t xml:space="preserve">Improper trial communication with coaches, teachers, spectators, and between pretrial and trial attorneys and team members </w:t>
      </w:r>
    </w:p>
    <w:p w14:paraId="79DDA2E0" w14:textId="2CC8ABEF" w:rsidR="008E5EA2" w:rsidRDefault="001C3915" w:rsidP="008E5EA2">
      <w:pPr>
        <w:ind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8E5EA2" w:rsidRPr="008E5EA2">
        <w:rPr>
          <w:rFonts w:ascii="Goudy Old Style" w:hAnsi="Goudy Old Style"/>
          <w:sz w:val="28"/>
          <w:szCs w:val="28"/>
        </w:rPr>
        <w:t>Pretrial attorneys cannot sit with trial attorneys</w:t>
      </w:r>
    </w:p>
    <w:p w14:paraId="5929A630" w14:textId="2978AD58" w:rsidR="000820FC" w:rsidRDefault="001C3915" w:rsidP="000820FC">
      <w:pPr>
        <w:ind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EC1335" w:rsidRPr="008E5EA2">
        <w:rPr>
          <w:rFonts w:ascii="Goudy Old Style" w:hAnsi="Goudy Old Style"/>
          <w:sz w:val="28"/>
          <w:szCs w:val="28"/>
        </w:rPr>
        <w:t>No use of electronic devices</w:t>
      </w:r>
    </w:p>
    <w:p w14:paraId="46BE54CD" w14:textId="2D6BBE0F" w:rsidR="008E5EA2" w:rsidRPr="008E5EA2" w:rsidRDefault="0077596C" w:rsidP="0077596C">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sz w:val="28"/>
          <w:szCs w:val="28"/>
        </w:rPr>
        <w:t xml:space="preserve"> </w:t>
      </w:r>
      <w:r w:rsidR="008E5EA2" w:rsidRPr="008E5EA2">
        <w:rPr>
          <w:rFonts w:ascii="Goudy Old Style" w:hAnsi="Goudy Old Style"/>
          <w:sz w:val="28"/>
          <w:szCs w:val="28"/>
        </w:rPr>
        <w:t>Mandatory 5-point</w:t>
      </w:r>
      <w:r w:rsidR="00EF4172">
        <w:rPr>
          <w:rFonts w:ascii="Goudy Old Style" w:hAnsi="Goudy Old Style"/>
          <w:sz w:val="28"/>
          <w:szCs w:val="28"/>
        </w:rPr>
        <w:t xml:space="preserve"> and </w:t>
      </w:r>
      <w:r w:rsidR="003E1AFB">
        <w:rPr>
          <w:rFonts w:ascii="Goudy Old Style" w:hAnsi="Goudy Old Style"/>
          <w:sz w:val="28"/>
          <w:szCs w:val="28"/>
        </w:rPr>
        <w:t>2-point</w:t>
      </w:r>
      <w:r w:rsidR="00EF4172" w:rsidRPr="00C14081">
        <w:rPr>
          <w:rFonts w:ascii="Goudy Old Style" w:hAnsi="Goudy Old Style"/>
          <w:sz w:val="28"/>
          <w:szCs w:val="28"/>
        </w:rPr>
        <w:t xml:space="preserve"> </w:t>
      </w:r>
      <w:r w:rsidR="000820FC" w:rsidRPr="00C14081">
        <w:rPr>
          <w:rFonts w:ascii="Goudy Old Style" w:hAnsi="Goudy Old Style"/>
          <w:sz w:val="28"/>
          <w:szCs w:val="28"/>
        </w:rPr>
        <w:t>deduction</w:t>
      </w:r>
      <w:r w:rsidR="008E5EA2" w:rsidRPr="008E5EA2">
        <w:rPr>
          <w:rFonts w:ascii="Goudy Old Style" w:hAnsi="Goudy Old Style"/>
          <w:sz w:val="28"/>
          <w:szCs w:val="28"/>
        </w:rPr>
        <w:t xml:space="preserve"> </w:t>
      </w:r>
      <w:r w:rsidR="000820FC">
        <w:rPr>
          <w:rFonts w:ascii="Goudy Old Style" w:hAnsi="Goudy Old Style"/>
          <w:sz w:val="28"/>
          <w:szCs w:val="28"/>
        </w:rPr>
        <w:t>relating</w:t>
      </w:r>
      <w:r w:rsidR="00EF4172">
        <w:rPr>
          <w:rFonts w:ascii="Goudy Old Style" w:hAnsi="Goudy Old Style"/>
          <w:sz w:val="28"/>
          <w:szCs w:val="28"/>
        </w:rPr>
        <w:t xml:space="preserve"> to communicatio</w:t>
      </w:r>
      <w:r>
        <w:rPr>
          <w:rFonts w:ascii="Goudy Old Style" w:hAnsi="Goudy Old Style"/>
          <w:sz w:val="28"/>
          <w:szCs w:val="28"/>
        </w:rPr>
        <w:t xml:space="preserve">n </w:t>
      </w:r>
      <w:r w:rsidR="00EF4172">
        <w:rPr>
          <w:rFonts w:ascii="Goudy Old Style" w:hAnsi="Goudy Old Style"/>
          <w:sz w:val="28"/>
          <w:szCs w:val="28"/>
        </w:rPr>
        <w:t xml:space="preserve">violations  </w:t>
      </w:r>
    </w:p>
    <w:p w14:paraId="1254BD5E" w14:textId="75FAACEB" w:rsidR="00EC1335" w:rsidRPr="008E5EA2" w:rsidRDefault="001C3915" w:rsidP="00EC1335">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EC1335">
        <w:rPr>
          <w:rFonts w:ascii="Goudy Old Style" w:hAnsi="Goudy Old Style"/>
          <w:sz w:val="28"/>
          <w:szCs w:val="28"/>
        </w:rPr>
        <w:t>In deciding whether to raise a violation</w:t>
      </w:r>
      <w:r w:rsidR="00EC1335" w:rsidRPr="008E5EA2">
        <w:rPr>
          <w:rFonts w:ascii="Goudy Old Style" w:hAnsi="Goudy Old Style"/>
          <w:sz w:val="28"/>
          <w:szCs w:val="28"/>
        </w:rPr>
        <w:t xml:space="preserve"> – Know the process and the script</w:t>
      </w:r>
      <w:r w:rsidR="00736034">
        <w:rPr>
          <w:rFonts w:ascii="Goudy Old Style" w:hAnsi="Goudy Old Style"/>
          <w:sz w:val="28"/>
          <w:szCs w:val="28"/>
        </w:rPr>
        <w:t>:</w:t>
      </w:r>
    </w:p>
    <w:p w14:paraId="57F17625" w14:textId="066B0AAF" w:rsidR="00EC1335" w:rsidRPr="008E5EA2" w:rsidRDefault="001C3915" w:rsidP="00EC1335">
      <w:pPr>
        <w:ind w:left="720"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EC1335" w:rsidRPr="008E5EA2">
        <w:rPr>
          <w:rFonts w:ascii="Goudy Old Style" w:hAnsi="Goudy Old Style"/>
          <w:sz w:val="28"/>
          <w:szCs w:val="28"/>
        </w:rPr>
        <w:t>Only one active team member can raise</w:t>
      </w:r>
    </w:p>
    <w:p w14:paraId="654E4FB7" w14:textId="53858F46" w:rsidR="00EC1335" w:rsidRPr="008E5EA2" w:rsidRDefault="001C3915" w:rsidP="00EC1335">
      <w:pPr>
        <w:ind w:left="1440"/>
        <w:rPr>
          <w:rFonts w:ascii="Goudy Old Style" w:hAnsi="Goudy Old Style"/>
          <w:sz w:val="28"/>
          <w:szCs w:val="28"/>
        </w:rPr>
      </w:pPr>
      <w:r>
        <w:rPr>
          <w:rFonts w:ascii="Goudy Old Style" w:hAnsi="Goudy Old Style" w:hint="eastAsia"/>
          <w:sz w:val="28"/>
          <w:szCs w:val="28"/>
        </w:rPr>
        <w:lastRenderedPageBreak/>
        <w:sym w:font="Wingdings" w:char="F071"/>
      </w:r>
      <w:r>
        <w:rPr>
          <w:rFonts w:ascii="Goudy Old Style" w:hAnsi="Goudy Old Style" w:hint="eastAsia"/>
          <w:sz w:val="28"/>
          <w:szCs w:val="28"/>
        </w:rPr>
        <w:t xml:space="preserve"> </w:t>
      </w:r>
      <w:r w:rsidR="00EC1335" w:rsidRPr="008E5EA2">
        <w:rPr>
          <w:rFonts w:ascii="Goudy Old Style" w:hAnsi="Goudy Old Style"/>
          <w:sz w:val="28"/>
          <w:szCs w:val="28"/>
        </w:rPr>
        <w:t>30 seconds to consult with coach and team after pretrial argument and after trial</w:t>
      </w:r>
    </w:p>
    <w:p w14:paraId="08551D5D" w14:textId="45D65702" w:rsidR="00EC1335" w:rsidRPr="008E5EA2" w:rsidRDefault="001C3915" w:rsidP="00EC1335">
      <w:pPr>
        <w:ind w:left="720"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EC1335" w:rsidRPr="008E5EA2">
        <w:rPr>
          <w:rFonts w:ascii="Goudy Old Style" w:hAnsi="Goudy Old Style"/>
          <w:sz w:val="28"/>
          <w:szCs w:val="28"/>
        </w:rPr>
        <w:t>If raising, cite the specific incident and corresponding rule</w:t>
      </w:r>
    </w:p>
    <w:p w14:paraId="44543241" w14:textId="4AD4B4C1" w:rsidR="00EC1335" w:rsidRPr="008E5EA2" w:rsidRDefault="001C3915" w:rsidP="00EC1335">
      <w:pPr>
        <w:ind w:left="720"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EC1335" w:rsidRPr="008E5EA2">
        <w:rPr>
          <w:rFonts w:ascii="Goudy Old Style" w:hAnsi="Goudy Old Style"/>
          <w:sz w:val="28"/>
          <w:szCs w:val="28"/>
        </w:rPr>
        <w:t>Judge will hear from both sides – 30 seconds each</w:t>
      </w:r>
    </w:p>
    <w:p w14:paraId="6D18CDAA" w14:textId="5302DA8C" w:rsidR="00EC1335" w:rsidRPr="008E5EA2" w:rsidRDefault="001C3915" w:rsidP="00EC1335">
      <w:pPr>
        <w:ind w:left="720"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EC1335" w:rsidRPr="008E5EA2">
        <w:rPr>
          <w:rFonts w:ascii="Goudy Old Style" w:hAnsi="Goudy Old Style"/>
          <w:sz w:val="28"/>
          <w:szCs w:val="28"/>
        </w:rPr>
        <w:t xml:space="preserve">If not a mandatory </w:t>
      </w:r>
      <w:r w:rsidR="00CD5A34">
        <w:rPr>
          <w:rFonts w:ascii="Goudy Old Style" w:hAnsi="Goudy Old Style"/>
          <w:sz w:val="28"/>
          <w:szCs w:val="28"/>
        </w:rPr>
        <w:t>point deduction</w:t>
      </w:r>
      <w:r w:rsidR="00EC1335" w:rsidRPr="008E5EA2">
        <w:rPr>
          <w:rFonts w:ascii="Goudy Old Style" w:hAnsi="Goudy Old Style"/>
          <w:sz w:val="28"/>
          <w:szCs w:val="28"/>
        </w:rPr>
        <w:t>, scorers will exercise discretion</w:t>
      </w:r>
    </w:p>
    <w:p w14:paraId="6B96DBBB" w14:textId="40EED96B" w:rsidR="00EC1335" w:rsidRPr="008E5EA2" w:rsidRDefault="001C3915" w:rsidP="00EC1335">
      <w:pPr>
        <w:ind w:left="144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EC1335" w:rsidRPr="008E5EA2">
        <w:rPr>
          <w:rFonts w:ascii="Goudy Old Style" w:hAnsi="Goudy Old Style"/>
          <w:sz w:val="28"/>
          <w:szCs w:val="28"/>
        </w:rPr>
        <w:t xml:space="preserve">Do not </w:t>
      </w:r>
      <w:r w:rsidR="00903970">
        <w:rPr>
          <w:rFonts w:ascii="Goudy Old Style" w:hAnsi="Goudy Old Style"/>
          <w:sz w:val="28"/>
          <w:szCs w:val="28"/>
        </w:rPr>
        <w:t>raise</w:t>
      </w:r>
      <w:r w:rsidR="00EC1335" w:rsidRPr="008E5EA2">
        <w:rPr>
          <w:rFonts w:ascii="Goudy Old Style" w:hAnsi="Goudy Old Style"/>
          <w:sz w:val="28"/>
          <w:szCs w:val="28"/>
        </w:rPr>
        <w:t xml:space="preserve"> hyper</w:t>
      </w:r>
      <w:r w:rsidR="00EC1335">
        <w:rPr>
          <w:rFonts w:ascii="Goudy Old Style" w:hAnsi="Goudy Old Style"/>
          <w:sz w:val="28"/>
          <w:szCs w:val="28"/>
        </w:rPr>
        <w:t>-</w:t>
      </w:r>
      <w:r w:rsidR="00EC1335" w:rsidRPr="008E5EA2">
        <w:rPr>
          <w:rFonts w:ascii="Goudy Old Style" w:hAnsi="Goudy Old Style"/>
          <w:sz w:val="28"/>
          <w:szCs w:val="28"/>
        </w:rPr>
        <w:t xml:space="preserve">technical </w:t>
      </w:r>
      <w:r w:rsidR="00903970">
        <w:rPr>
          <w:rFonts w:ascii="Goudy Old Style" w:hAnsi="Goudy Old Style"/>
          <w:sz w:val="28"/>
          <w:szCs w:val="28"/>
        </w:rPr>
        <w:t>violations</w:t>
      </w:r>
      <w:r w:rsidR="00EC1335" w:rsidRPr="008E5EA2">
        <w:rPr>
          <w:rFonts w:ascii="Goudy Old Style" w:hAnsi="Goudy Old Style"/>
          <w:sz w:val="28"/>
          <w:szCs w:val="28"/>
        </w:rPr>
        <w:t xml:space="preserve">, especially </w:t>
      </w:r>
      <w:r w:rsidR="00903970">
        <w:rPr>
          <w:rFonts w:ascii="Goudy Old Style" w:hAnsi="Goudy Old Style"/>
          <w:sz w:val="28"/>
          <w:szCs w:val="28"/>
        </w:rPr>
        <w:t xml:space="preserve">not </w:t>
      </w:r>
      <w:r w:rsidR="00EC1335" w:rsidRPr="008E5EA2">
        <w:rPr>
          <w:rFonts w:ascii="Goudy Old Style" w:hAnsi="Goudy Old Style"/>
          <w:sz w:val="28"/>
          <w:szCs w:val="28"/>
        </w:rPr>
        <w:t xml:space="preserve">to embarrass or gain unfair advantage. That will result in mandatory </w:t>
      </w:r>
      <w:proofErr w:type="gramStart"/>
      <w:r w:rsidR="00EC1335" w:rsidRPr="008E5EA2">
        <w:rPr>
          <w:rFonts w:ascii="Goudy Old Style" w:hAnsi="Goudy Old Style"/>
          <w:sz w:val="28"/>
          <w:szCs w:val="28"/>
        </w:rPr>
        <w:t>5 point</w:t>
      </w:r>
      <w:proofErr w:type="gramEnd"/>
      <w:r w:rsidR="00EC1335" w:rsidRPr="008E5EA2">
        <w:rPr>
          <w:rFonts w:ascii="Goudy Old Style" w:hAnsi="Goudy Old Style"/>
          <w:sz w:val="28"/>
          <w:szCs w:val="28"/>
        </w:rPr>
        <w:t xml:space="preserve"> deduction</w:t>
      </w:r>
    </w:p>
    <w:p w14:paraId="46BAEC18" w14:textId="2A6C45F0" w:rsidR="002239DA" w:rsidRDefault="001C3915" w:rsidP="00C60D78">
      <w:pPr>
        <w:ind w:left="144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EC1335" w:rsidRPr="008E5EA2">
        <w:rPr>
          <w:rFonts w:ascii="Goudy Old Style" w:hAnsi="Goudy Old Style"/>
          <w:sz w:val="28"/>
          <w:szCs w:val="28"/>
        </w:rPr>
        <w:t xml:space="preserve">Do not use </w:t>
      </w:r>
      <w:r w:rsidR="0022098D">
        <w:rPr>
          <w:rFonts w:ascii="Goudy Old Style" w:hAnsi="Goudy Old Style"/>
          <w:sz w:val="28"/>
          <w:szCs w:val="28"/>
        </w:rPr>
        <w:t xml:space="preserve">the time for arguing rule violations to make </w:t>
      </w:r>
      <w:r w:rsidR="00EC1335" w:rsidRPr="008E5EA2">
        <w:rPr>
          <w:rFonts w:ascii="Goudy Old Style" w:hAnsi="Goudy Old Style"/>
          <w:sz w:val="28"/>
          <w:szCs w:val="28"/>
        </w:rPr>
        <w:t>additional legal arguments, or to raise issues which could have been addressed with an objection</w:t>
      </w:r>
    </w:p>
    <w:p w14:paraId="01A186A1" w14:textId="609E7BF7" w:rsidR="0061245F" w:rsidRDefault="0061245F" w:rsidP="0061245F">
      <w:pPr>
        <w:rPr>
          <w:rFonts w:ascii="Goudy Old Style" w:hAnsi="Goudy Old Style"/>
          <w:sz w:val="28"/>
          <w:szCs w:val="28"/>
        </w:rPr>
      </w:pPr>
      <w:r>
        <w:rPr>
          <w:rFonts w:ascii="Goudy Old Style" w:hAnsi="Goudy Old Style"/>
          <w:sz w:val="28"/>
          <w:szCs w:val="28"/>
        </w:rPr>
        <w:tab/>
        <w:t>There will be Rules Refresher sessions on October 30, 2025 and November 5, 2025. Check the San Diego High School Mock Trial website for details.</w:t>
      </w:r>
    </w:p>
    <w:p w14:paraId="53EB7C1D" w14:textId="559C5C74" w:rsidR="0097054D" w:rsidRPr="00300B01" w:rsidRDefault="00A970C5" w:rsidP="00300B01">
      <w:pPr>
        <w:pStyle w:val="ListParagraph"/>
        <w:numPr>
          <w:ilvl w:val="0"/>
          <w:numId w:val="4"/>
        </w:numPr>
        <w:rPr>
          <w:rFonts w:ascii="Goudy Old Style" w:hAnsi="Goudy Old Style"/>
          <w:sz w:val="28"/>
          <w:szCs w:val="28"/>
          <w:u w:val="single"/>
        </w:rPr>
      </w:pPr>
      <w:r w:rsidRPr="00A970C5">
        <w:rPr>
          <w:rFonts w:ascii="Goudy Old Style" w:hAnsi="Goudy Old Style"/>
          <w:sz w:val="28"/>
          <w:szCs w:val="28"/>
        </w:rPr>
        <w:t xml:space="preserve"> </w:t>
      </w:r>
      <w:r w:rsidR="0097054D" w:rsidRPr="00300B01">
        <w:rPr>
          <w:rFonts w:ascii="Goudy Old Style" w:hAnsi="Goudy Old Style"/>
          <w:sz w:val="28"/>
          <w:szCs w:val="28"/>
          <w:u w:val="single"/>
        </w:rPr>
        <w:t>Scoring</w:t>
      </w:r>
    </w:p>
    <w:p w14:paraId="6760AF61" w14:textId="099455A4" w:rsidR="00381FC3" w:rsidRPr="00381FC3" w:rsidRDefault="00381FC3" w:rsidP="002A30F5">
      <w:pPr>
        <w:ind w:firstLine="720"/>
        <w:rPr>
          <w:rFonts w:ascii="Goudy Old Style" w:hAnsi="Goudy Old Style"/>
          <w:sz w:val="28"/>
          <w:szCs w:val="28"/>
        </w:rPr>
      </w:pPr>
      <w:r w:rsidRPr="00381FC3">
        <w:rPr>
          <w:rFonts w:ascii="Goudy Old Style" w:hAnsi="Goudy Old Style"/>
          <w:sz w:val="28"/>
          <w:szCs w:val="28"/>
        </w:rPr>
        <w:t>While this is an academic exercise with rich opportunities for experiential learning, there is no doubt that students, coaches, and teachers hope to score well. Students should be encouraged to understand the scoring system. Having your students assign themselves scores based on the competition rubric can be immensely helpful. Adding a short reflection exercise (either in writing or orally) about why they chose the score they did, will provide students, teachers, and coaches with helpful feedback and insight</w:t>
      </w:r>
      <w:r w:rsidR="00374E2D">
        <w:rPr>
          <w:rFonts w:ascii="Goudy Old Style" w:hAnsi="Goudy Old Style"/>
          <w:sz w:val="28"/>
          <w:szCs w:val="28"/>
        </w:rPr>
        <w:t>,</w:t>
      </w:r>
      <w:r w:rsidRPr="00381FC3">
        <w:rPr>
          <w:rFonts w:ascii="Goudy Old Style" w:hAnsi="Goudy Old Style"/>
          <w:sz w:val="28"/>
          <w:szCs w:val="28"/>
        </w:rPr>
        <w:t xml:space="preserve"> while also giving them the best chance to score well. </w:t>
      </w:r>
    </w:p>
    <w:p w14:paraId="7BBE7A30" w14:textId="0EF98E8C" w:rsidR="0097054D" w:rsidRDefault="0097054D" w:rsidP="0097054D">
      <w:pPr>
        <w:ind w:firstLine="720"/>
        <w:rPr>
          <w:rFonts w:ascii="Goudy Old Style" w:hAnsi="Goudy Old Style"/>
          <w:sz w:val="28"/>
          <w:szCs w:val="28"/>
        </w:rPr>
      </w:pPr>
      <w:r>
        <w:rPr>
          <w:rFonts w:ascii="Goudy Old Style" w:hAnsi="Goudy Old Style"/>
          <w:sz w:val="28"/>
          <w:szCs w:val="28"/>
        </w:rPr>
        <w:t>The competition is scored by volunteer attorneys. The attorneys receive training on scoring. A few items to keep in mind:</w:t>
      </w:r>
    </w:p>
    <w:p w14:paraId="6F383C5E" w14:textId="19670178" w:rsidR="0097054D" w:rsidRPr="008E5EA2" w:rsidRDefault="001C3915" w:rsidP="0097054D">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97054D" w:rsidRPr="008E5EA2">
        <w:rPr>
          <w:rFonts w:ascii="Goudy Old Style" w:hAnsi="Goudy Old Style"/>
          <w:sz w:val="28"/>
          <w:szCs w:val="28"/>
        </w:rPr>
        <w:t xml:space="preserve">Independent </w:t>
      </w:r>
      <w:r w:rsidR="00903970">
        <w:rPr>
          <w:rFonts w:ascii="Goudy Old Style" w:hAnsi="Goudy Old Style"/>
          <w:sz w:val="28"/>
          <w:szCs w:val="28"/>
        </w:rPr>
        <w:t>s</w:t>
      </w:r>
      <w:r w:rsidR="0097054D" w:rsidRPr="008E5EA2">
        <w:rPr>
          <w:rFonts w:ascii="Goudy Old Style" w:hAnsi="Goudy Old Style"/>
          <w:sz w:val="28"/>
          <w:szCs w:val="28"/>
        </w:rPr>
        <w:t xml:space="preserve">coring – Scoring attorneys do not consult with each other or the judge. </w:t>
      </w:r>
      <w:r w:rsidR="00374E2D">
        <w:rPr>
          <w:rFonts w:ascii="Goudy Old Style" w:hAnsi="Goudy Old Style"/>
          <w:sz w:val="28"/>
          <w:szCs w:val="28"/>
        </w:rPr>
        <w:t xml:space="preserve">The </w:t>
      </w:r>
      <w:r w:rsidR="0097054D" w:rsidRPr="008E5EA2">
        <w:rPr>
          <w:rFonts w:ascii="Goudy Old Style" w:hAnsi="Goudy Old Style"/>
          <w:sz w:val="28"/>
          <w:szCs w:val="28"/>
        </w:rPr>
        <w:t>Judge does not score.</w:t>
      </w:r>
    </w:p>
    <w:p w14:paraId="5B70E81E" w14:textId="461AF2CD" w:rsidR="0097054D" w:rsidRPr="008E5EA2" w:rsidRDefault="001C3915" w:rsidP="0097054D">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97054D" w:rsidRPr="008E5EA2">
        <w:rPr>
          <w:rFonts w:ascii="Goudy Old Style" w:hAnsi="Goudy Old Style"/>
          <w:sz w:val="28"/>
          <w:szCs w:val="28"/>
        </w:rPr>
        <w:t>Scorers score students’ individual presentations – not as compared to the opposing team.</w:t>
      </w:r>
    </w:p>
    <w:p w14:paraId="1585BE69" w14:textId="06FBF759" w:rsidR="0097054D" w:rsidRPr="008E5EA2" w:rsidRDefault="001C3915" w:rsidP="0097054D">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97054D" w:rsidRPr="008E5EA2">
        <w:rPr>
          <w:rFonts w:ascii="Goudy Old Style" w:hAnsi="Goudy Old Style"/>
          <w:sz w:val="28"/>
          <w:szCs w:val="28"/>
        </w:rPr>
        <w:t xml:space="preserve">Scorers’ primary goal is to apply Evaluation </w:t>
      </w:r>
      <w:r w:rsidR="003E1AFB" w:rsidRPr="008E5EA2">
        <w:rPr>
          <w:rFonts w:ascii="Goudy Old Style" w:hAnsi="Goudy Old Style"/>
          <w:sz w:val="28"/>
          <w:szCs w:val="28"/>
        </w:rPr>
        <w:t>Criteria,</w:t>
      </w:r>
      <w:r w:rsidR="0097054D" w:rsidRPr="008E5EA2">
        <w:rPr>
          <w:rFonts w:ascii="Goudy Old Style" w:hAnsi="Goudy Old Style"/>
          <w:sz w:val="28"/>
          <w:szCs w:val="28"/>
        </w:rPr>
        <w:t xml:space="preserve"> and score based on that criteria.  Secondarily, scorers will be noting particular points for comments/constructive criticism after scores are submitted.</w:t>
      </w:r>
    </w:p>
    <w:p w14:paraId="46E6911E" w14:textId="3DBC4AC6" w:rsidR="0097054D" w:rsidRPr="008E5EA2" w:rsidRDefault="001C3915" w:rsidP="00CF5DD6">
      <w:pPr>
        <w:ind w:left="720"/>
        <w:rPr>
          <w:rFonts w:ascii="Goudy Old Style" w:hAnsi="Goudy Old Style"/>
          <w:sz w:val="28"/>
          <w:szCs w:val="28"/>
        </w:rPr>
      </w:pPr>
      <w:r>
        <w:rPr>
          <w:rFonts w:ascii="Goudy Old Style" w:hAnsi="Goudy Old Style" w:hint="eastAsia"/>
          <w:sz w:val="28"/>
          <w:szCs w:val="28"/>
        </w:rPr>
        <w:lastRenderedPageBreak/>
        <w:sym w:font="Wingdings" w:char="F071"/>
      </w:r>
      <w:r>
        <w:rPr>
          <w:rFonts w:ascii="Goudy Old Style" w:hAnsi="Goudy Old Style" w:hint="eastAsia"/>
          <w:sz w:val="28"/>
          <w:szCs w:val="28"/>
        </w:rPr>
        <w:t xml:space="preserve"> </w:t>
      </w:r>
      <w:r w:rsidR="0022098D">
        <w:rPr>
          <w:rFonts w:ascii="Goudy Old Style" w:hAnsi="Goudy Old Style"/>
          <w:sz w:val="28"/>
          <w:szCs w:val="28"/>
        </w:rPr>
        <w:t>Some point deductions</w:t>
      </w:r>
      <w:r w:rsidR="0097054D" w:rsidRPr="008E5EA2">
        <w:rPr>
          <w:rFonts w:ascii="Goudy Old Style" w:hAnsi="Goudy Old Style"/>
          <w:sz w:val="28"/>
          <w:szCs w:val="28"/>
        </w:rPr>
        <w:t xml:space="preserve"> are preset</w:t>
      </w:r>
      <w:r w:rsidR="003E1AFB">
        <w:rPr>
          <w:rFonts w:ascii="Goudy Old Style" w:hAnsi="Goudy Old Style"/>
          <w:sz w:val="28"/>
          <w:szCs w:val="28"/>
        </w:rPr>
        <w:t xml:space="preserve"> amounts</w:t>
      </w:r>
      <w:r w:rsidR="0097054D" w:rsidRPr="008E5EA2">
        <w:rPr>
          <w:rFonts w:ascii="Goudy Old Style" w:hAnsi="Goudy Old Style"/>
          <w:sz w:val="28"/>
          <w:szCs w:val="28"/>
        </w:rPr>
        <w:t>; some require judicial finding first.</w:t>
      </w:r>
      <w:r w:rsidR="00903970">
        <w:rPr>
          <w:rFonts w:ascii="Goudy Old Style" w:hAnsi="Goudy Old Style"/>
          <w:sz w:val="28"/>
          <w:szCs w:val="28"/>
        </w:rPr>
        <w:t xml:space="preserve">  </w:t>
      </w:r>
      <w:r w:rsidR="00903970" w:rsidRPr="00A3764B">
        <w:rPr>
          <w:rFonts w:ascii="Goudy Old Style" w:hAnsi="Goudy Old Style"/>
          <w:sz w:val="28"/>
          <w:szCs w:val="28"/>
        </w:rPr>
        <w:t>Be mindful of preset p</w:t>
      </w:r>
      <w:r w:rsidR="0022098D">
        <w:rPr>
          <w:rFonts w:ascii="Goudy Old Style" w:hAnsi="Goudy Old Style"/>
          <w:sz w:val="28"/>
          <w:szCs w:val="28"/>
        </w:rPr>
        <w:t>oint deductions</w:t>
      </w:r>
      <w:r w:rsidR="00903970" w:rsidRPr="00A3764B">
        <w:rPr>
          <w:rFonts w:ascii="Goudy Old Style" w:hAnsi="Goudy Old Style"/>
          <w:sz w:val="28"/>
          <w:szCs w:val="28"/>
        </w:rPr>
        <w:t>.</w:t>
      </w:r>
    </w:p>
    <w:p w14:paraId="19301797" w14:textId="16C3C15C" w:rsidR="0097054D" w:rsidRDefault="001C3915" w:rsidP="0097054D">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97054D" w:rsidRPr="008E5EA2">
        <w:rPr>
          <w:rFonts w:ascii="Goudy Old Style" w:hAnsi="Goudy Old Style"/>
          <w:sz w:val="28"/>
          <w:szCs w:val="28"/>
        </w:rPr>
        <w:t>Each scoring attorney will independently use the evaluation and scoring criteria to assign a numerical value (1-10) to individual and team presentations</w:t>
      </w:r>
      <w:r w:rsidR="00903970">
        <w:rPr>
          <w:rFonts w:ascii="Goudy Old Style" w:hAnsi="Goudy Old Style"/>
          <w:sz w:val="28"/>
          <w:szCs w:val="28"/>
        </w:rPr>
        <w:t xml:space="preserve"> except as to the bailiff and clerk, who are assessed on a 1-5 scale</w:t>
      </w:r>
      <w:r w:rsidR="0022098D">
        <w:rPr>
          <w:rFonts w:ascii="Goudy Old Style" w:hAnsi="Goudy Old Style"/>
          <w:sz w:val="28"/>
          <w:szCs w:val="28"/>
        </w:rPr>
        <w:t>.</w:t>
      </w:r>
    </w:p>
    <w:p w14:paraId="1D9CFBA8" w14:textId="3C14595C" w:rsidR="00A3764B" w:rsidRPr="00A3764B" w:rsidRDefault="001C3915" w:rsidP="00A3764B">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A3764B" w:rsidRPr="00A3764B">
        <w:rPr>
          <w:rFonts w:ascii="Goudy Old Style" w:hAnsi="Goudy Old Style"/>
          <w:sz w:val="28"/>
          <w:szCs w:val="28"/>
        </w:rPr>
        <w:t xml:space="preserve">Scoring attorneys are instructed to start from the middle of average range in a 10-point scale, </w:t>
      </w:r>
      <w:r w:rsidR="00BE7D2B" w:rsidRPr="00A3764B">
        <w:rPr>
          <w:rFonts w:ascii="Goudy Old Style" w:hAnsi="Goudy Old Style"/>
          <w:sz w:val="28"/>
          <w:szCs w:val="28"/>
        </w:rPr>
        <w:t>which</w:t>
      </w:r>
      <w:r w:rsidR="00A3764B" w:rsidRPr="00A3764B">
        <w:rPr>
          <w:rFonts w:ascii="Goudy Old Style" w:hAnsi="Goudy Old Style"/>
          <w:sz w:val="28"/>
          <w:szCs w:val="28"/>
        </w:rPr>
        <w:t xml:space="preserve"> would be 5 based on the guidelines.</w:t>
      </w:r>
    </w:p>
    <w:p w14:paraId="7F526188" w14:textId="212F89FF" w:rsidR="00A3764B" w:rsidRPr="00A3764B" w:rsidRDefault="001C3915" w:rsidP="00736034">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A3764B" w:rsidRPr="00A3764B">
        <w:rPr>
          <w:rFonts w:ascii="Goudy Old Style" w:hAnsi="Goudy Old Style"/>
          <w:sz w:val="28"/>
          <w:szCs w:val="28"/>
        </w:rPr>
        <w:t>Be mindful of trial phases that have greater weight for tallying</w:t>
      </w:r>
      <w:r w:rsidR="00AB7E14">
        <w:rPr>
          <w:rFonts w:ascii="Goudy Old Style" w:hAnsi="Goudy Old Style"/>
          <w:sz w:val="28"/>
          <w:szCs w:val="28"/>
        </w:rPr>
        <w:t xml:space="preserve"> </w:t>
      </w:r>
      <w:r w:rsidR="00A3764B" w:rsidRPr="00A3764B">
        <w:rPr>
          <w:rFonts w:ascii="Goudy Old Style" w:hAnsi="Goudy Old Style"/>
          <w:sz w:val="28"/>
          <w:szCs w:val="28"/>
        </w:rPr>
        <w:t>the team score (pretrial motion and closing arguments are x2).</w:t>
      </w:r>
    </w:p>
    <w:p w14:paraId="18503001" w14:textId="7D553390" w:rsidR="00A3764B" w:rsidRPr="00A3764B" w:rsidRDefault="001C3915" w:rsidP="00A3764B">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A3764B" w:rsidRPr="00A3764B">
        <w:rPr>
          <w:rFonts w:ascii="Goudy Old Style" w:hAnsi="Goudy Old Style"/>
          <w:sz w:val="28"/>
          <w:szCs w:val="28"/>
        </w:rPr>
        <w:t>Coach and audience communication could result in deduction</w:t>
      </w:r>
      <w:r w:rsidR="00AB7E14">
        <w:rPr>
          <w:rFonts w:ascii="Goudy Old Style" w:hAnsi="Goudy Old Style"/>
          <w:sz w:val="28"/>
          <w:szCs w:val="28"/>
        </w:rPr>
        <w:t xml:space="preserve"> </w:t>
      </w:r>
      <w:r w:rsidR="00A3764B" w:rsidRPr="00A3764B">
        <w:rPr>
          <w:rFonts w:ascii="Goudy Old Style" w:hAnsi="Goudy Old Style"/>
          <w:sz w:val="28"/>
          <w:szCs w:val="28"/>
        </w:rPr>
        <w:t>of points.</w:t>
      </w:r>
    </w:p>
    <w:p w14:paraId="427A491E" w14:textId="46AF1FDE" w:rsidR="00C60D78" w:rsidRDefault="001C3915" w:rsidP="007361C6">
      <w:pPr>
        <w:pStyle w:val="ListParagraph"/>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97054D" w:rsidRPr="0097054D">
        <w:rPr>
          <w:rFonts w:ascii="Goudy Old Style" w:hAnsi="Goudy Old Style"/>
          <w:sz w:val="28"/>
          <w:szCs w:val="28"/>
        </w:rPr>
        <w:t>Judges will rule on alleged rule violations. If the judge determines there has been a rule violation -- unless a specific point deduction for a particular infraction is provided in the rules -- each attorney scorer will determine the appropriate amount of deduction (if any) individually. Scorers may also deduct points for rule violations they observe.</w:t>
      </w:r>
    </w:p>
    <w:p w14:paraId="77BC18B1" w14:textId="77777777" w:rsidR="007361C6" w:rsidRPr="007361C6" w:rsidRDefault="007361C6" w:rsidP="007361C6">
      <w:pPr>
        <w:pStyle w:val="ListParagraph"/>
        <w:rPr>
          <w:rFonts w:ascii="Goudy Old Style" w:hAnsi="Goudy Old Style"/>
          <w:sz w:val="28"/>
          <w:szCs w:val="28"/>
        </w:rPr>
      </w:pPr>
    </w:p>
    <w:p w14:paraId="56E14403" w14:textId="6A93B311" w:rsidR="00BF46C0" w:rsidRPr="00CF7803" w:rsidRDefault="00A970C5" w:rsidP="00CF7803">
      <w:pPr>
        <w:pStyle w:val="ListParagraph"/>
        <w:numPr>
          <w:ilvl w:val="0"/>
          <w:numId w:val="4"/>
        </w:numPr>
        <w:rPr>
          <w:rFonts w:ascii="Goudy Old Style" w:hAnsi="Goudy Old Style"/>
          <w:sz w:val="28"/>
          <w:szCs w:val="28"/>
        </w:rPr>
      </w:pPr>
      <w:r w:rsidRPr="00A970C5">
        <w:rPr>
          <w:rFonts w:ascii="Goudy Old Style" w:hAnsi="Goudy Old Style"/>
          <w:sz w:val="28"/>
          <w:szCs w:val="28"/>
        </w:rPr>
        <w:t xml:space="preserve"> </w:t>
      </w:r>
      <w:r w:rsidR="00BF46C0" w:rsidRPr="00CF7803">
        <w:rPr>
          <w:rFonts w:ascii="Goudy Old Style" w:hAnsi="Goudy Old Style"/>
          <w:sz w:val="28"/>
          <w:szCs w:val="28"/>
          <w:u w:val="single"/>
        </w:rPr>
        <w:t>Timekeeping</w:t>
      </w:r>
      <w:r w:rsidR="00BF46C0" w:rsidRPr="00CF7803">
        <w:rPr>
          <w:rFonts w:ascii="Goudy Old Style" w:hAnsi="Goudy Old Style"/>
          <w:sz w:val="28"/>
          <w:szCs w:val="28"/>
        </w:rPr>
        <w:t xml:space="preserve"> </w:t>
      </w:r>
    </w:p>
    <w:p w14:paraId="2F1EF2F5" w14:textId="6916A62F" w:rsidR="008A6CE0" w:rsidRDefault="008A6CE0" w:rsidP="00BF46C0">
      <w:pPr>
        <w:rPr>
          <w:rFonts w:ascii="Goudy Old Style" w:hAnsi="Goudy Old Style"/>
          <w:sz w:val="28"/>
          <w:szCs w:val="28"/>
        </w:rPr>
      </w:pPr>
      <w:r>
        <w:rPr>
          <w:rFonts w:ascii="Goudy Old Style" w:hAnsi="Goudy Old Style"/>
          <w:sz w:val="28"/>
          <w:szCs w:val="28"/>
        </w:rPr>
        <w:tab/>
        <w:t xml:space="preserve">Precise </w:t>
      </w:r>
      <w:r w:rsidR="00876DBB">
        <w:rPr>
          <w:rFonts w:ascii="Goudy Old Style" w:hAnsi="Goudy Old Style"/>
          <w:sz w:val="28"/>
          <w:szCs w:val="28"/>
        </w:rPr>
        <w:t>timekeeping</w:t>
      </w:r>
      <w:r>
        <w:rPr>
          <w:rFonts w:ascii="Goudy Old Style" w:hAnsi="Goudy Old Style"/>
          <w:sz w:val="28"/>
          <w:szCs w:val="28"/>
        </w:rPr>
        <w:t xml:space="preserve"> and time management is easy to overlook, but critical to team success</w:t>
      </w:r>
      <w:r w:rsidR="00F80CD9">
        <w:rPr>
          <w:rFonts w:ascii="Goudy Old Style" w:hAnsi="Goudy Old Style"/>
          <w:sz w:val="28"/>
          <w:szCs w:val="28"/>
        </w:rPr>
        <w:t>. Failing to keep accurate time can result in the loss of points, but more important</w:t>
      </w:r>
      <w:r w:rsidR="00374E2D">
        <w:rPr>
          <w:rFonts w:ascii="Goudy Old Style" w:hAnsi="Goudy Old Style"/>
          <w:sz w:val="28"/>
          <w:szCs w:val="28"/>
        </w:rPr>
        <w:t>l</w:t>
      </w:r>
      <w:r w:rsidR="00903970">
        <w:rPr>
          <w:rFonts w:ascii="Goudy Old Style" w:hAnsi="Goudy Old Style"/>
          <w:sz w:val="28"/>
          <w:szCs w:val="28"/>
        </w:rPr>
        <w:t>y</w:t>
      </w:r>
      <w:r w:rsidR="00F80CD9">
        <w:rPr>
          <w:rFonts w:ascii="Goudy Old Style" w:hAnsi="Goudy Old Style"/>
          <w:sz w:val="28"/>
          <w:szCs w:val="28"/>
        </w:rPr>
        <w:t>, the loss of opportunities for student</w:t>
      </w:r>
      <w:r w:rsidR="008D4537">
        <w:rPr>
          <w:rFonts w:ascii="Goudy Old Style" w:hAnsi="Goudy Old Style"/>
          <w:sz w:val="28"/>
          <w:szCs w:val="28"/>
        </w:rPr>
        <w:t>s</w:t>
      </w:r>
      <w:r w:rsidR="00F80CD9">
        <w:rPr>
          <w:rFonts w:ascii="Goudy Old Style" w:hAnsi="Goudy Old Style"/>
          <w:sz w:val="28"/>
          <w:szCs w:val="28"/>
        </w:rPr>
        <w:t xml:space="preserve"> to perform and get the experience that they have been training for. It is also a blow to overall team </w:t>
      </w:r>
      <w:r w:rsidR="00F02668">
        <w:rPr>
          <w:rFonts w:ascii="Goudy Old Style" w:hAnsi="Goudy Old Style"/>
          <w:sz w:val="28"/>
          <w:szCs w:val="28"/>
        </w:rPr>
        <w:t>morale and cohesion</w:t>
      </w:r>
      <w:r w:rsidR="00C111D3">
        <w:rPr>
          <w:rFonts w:ascii="Goudy Old Style" w:hAnsi="Goudy Old Style"/>
          <w:sz w:val="28"/>
          <w:szCs w:val="28"/>
        </w:rPr>
        <w:t xml:space="preserve"> </w:t>
      </w:r>
      <w:r w:rsidR="00F80CD9">
        <w:rPr>
          <w:rFonts w:ascii="Goudy Old Style" w:hAnsi="Goudy Old Style"/>
          <w:sz w:val="28"/>
          <w:szCs w:val="28"/>
        </w:rPr>
        <w:t xml:space="preserve">as </w:t>
      </w:r>
      <w:r w:rsidR="00752FEC">
        <w:rPr>
          <w:rFonts w:ascii="Goudy Old Style" w:hAnsi="Goudy Old Style"/>
          <w:sz w:val="28"/>
          <w:szCs w:val="28"/>
        </w:rPr>
        <w:t xml:space="preserve">one </w:t>
      </w:r>
      <w:r w:rsidR="00903970">
        <w:rPr>
          <w:rFonts w:ascii="Goudy Old Style" w:hAnsi="Goudy Old Style"/>
          <w:sz w:val="28"/>
          <w:szCs w:val="28"/>
        </w:rPr>
        <w:t>team member is perceived to be responsible for running overtime.</w:t>
      </w:r>
      <w:r w:rsidR="00752FEC">
        <w:rPr>
          <w:rFonts w:ascii="Goudy Old Style" w:hAnsi="Goudy Old Style"/>
          <w:sz w:val="28"/>
          <w:szCs w:val="28"/>
        </w:rPr>
        <w:t xml:space="preserve"> </w:t>
      </w:r>
      <w:r w:rsidR="00C111D3">
        <w:rPr>
          <w:rFonts w:ascii="Goudy Old Style" w:hAnsi="Goudy Old Style"/>
          <w:sz w:val="28"/>
          <w:szCs w:val="28"/>
        </w:rPr>
        <w:t>To avoid this, all team</w:t>
      </w:r>
      <w:r w:rsidR="00903970">
        <w:rPr>
          <w:rFonts w:ascii="Goudy Old Style" w:hAnsi="Goudy Old Style"/>
          <w:sz w:val="28"/>
          <w:szCs w:val="28"/>
        </w:rPr>
        <w:t xml:space="preserve"> </w:t>
      </w:r>
      <w:r w:rsidR="00C111D3">
        <w:rPr>
          <w:rFonts w:ascii="Goudy Old Style" w:hAnsi="Goudy Old Style"/>
          <w:sz w:val="28"/>
          <w:szCs w:val="28"/>
        </w:rPr>
        <w:t>members should be in the habit of keeping time during every practice</w:t>
      </w:r>
      <w:r w:rsidR="00F02668">
        <w:rPr>
          <w:rFonts w:ascii="Goudy Old Style" w:hAnsi="Goudy Old Style"/>
          <w:sz w:val="28"/>
          <w:szCs w:val="28"/>
        </w:rPr>
        <w:t>. This will</w:t>
      </w:r>
      <w:r w:rsidR="0035112B">
        <w:rPr>
          <w:rFonts w:ascii="Goudy Old Style" w:hAnsi="Goudy Old Style"/>
          <w:sz w:val="28"/>
          <w:szCs w:val="28"/>
        </w:rPr>
        <w:t xml:space="preserve"> </w:t>
      </w:r>
      <w:r w:rsidR="00C111D3">
        <w:rPr>
          <w:rFonts w:ascii="Goudy Old Style" w:hAnsi="Goudy Old Style"/>
          <w:sz w:val="28"/>
          <w:szCs w:val="28"/>
        </w:rPr>
        <w:t xml:space="preserve">support </w:t>
      </w:r>
      <w:r w:rsidR="0035112B">
        <w:rPr>
          <w:rFonts w:ascii="Goudy Old Style" w:hAnsi="Goudy Old Style"/>
          <w:sz w:val="28"/>
          <w:szCs w:val="28"/>
        </w:rPr>
        <w:t xml:space="preserve">and help train </w:t>
      </w:r>
      <w:r w:rsidR="00C111D3">
        <w:rPr>
          <w:rFonts w:ascii="Goudy Old Style" w:hAnsi="Goudy Old Style"/>
          <w:sz w:val="28"/>
          <w:szCs w:val="28"/>
        </w:rPr>
        <w:t xml:space="preserve">the official </w:t>
      </w:r>
      <w:r w:rsidR="00BE7D2B">
        <w:rPr>
          <w:rFonts w:ascii="Goudy Old Style" w:hAnsi="Goudy Old Style"/>
          <w:sz w:val="28"/>
          <w:szCs w:val="28"/>
        </w:rPr>
        <w:t>timekeeper but</w:t>
      </w:r>
      <w:r w:rsidR="00C111D3">
        <w:rPr>
          <w:rFonts w:ascii="Goudy Old Style" w:hAnsi="Goudy Old Style"/>
          <w:sz w:val="28"/>
          <w:szCs w:val="28"/>
        </w:rPr>
        <w:t xml:space="preserve"> </w:t>
      </w:r>
      <w:r w:rsidR="0035112B">
        <w:rPr>
          <w:rFonts w:ascii="Goudy Old Style" w:hAnsi="Goudy Old Style"/>
          <w:sz w:val="28"/>
          <w:szCs w:val="28"/>
        </w:rPr>
        <w:t xml:space="preserve">will </w:t>
      </w:r>
      <w:r w:rsidR="00C111D3">
        <w:rPr>
          <w:rFonts w:ascii="Goudy Old Style" w:hAnsi="Goudy Old Style"/>
          <w:sz w:val="28"/>
          <w:szCs w:val="28"/>
        </w:rPr>
        <w:t>also</w:t>
      </w:r>
      <w:r w:rsidR="0035112B">
        <w:rPr>
          <w:rFonts w:ascii="Goudy Old Style" w:hAnsi="Goudy Old Style"/>
          <w:sz w:val="28"/>
          <w:szCs w:val="28"/>
        </w:rPr>
        <w:t xml:space="preserve"> remind the students to</w:t>
      </w:r>
      <w:r w:rsidR="00C111D3">
        <w:rPr>
          <w:rFonts w:ascii="Goudy Old Style" w:hAnsi="Goudy Old Style"/>
          <w:sz w:val="28"/>
          <w:szCs w:val="28"/>
        </w:rPr>
        <w:t xml:space="preserve"> atten</w:t>
      </w:r>
      <w:r w:rsidR="0035112B">
        <w:rPr>
          <w:rFonts w:ascii="Goudy Old Style" w:hAnsi="Goudy Old Style"/>
          <w:sz w:val="28"/>
          <w:szCs w:val="28"/>
        </w:rPr>
        <w:t>d</w:t>
      </w:r>
      <w:r w:rsidR="00C111D3">
        <w:rPr>
          <w:rFonts w:ascii="Goudy Old Style" w:hAnsi="Goudy Old Style"/>
          <w:sz w:val="28"/>
          <w:szCs w:val="28"/>
        </w:rPr>
        <w:t xml:space="preserve"> to this critical, but often </w:t>
      </w:r>
      <w:r w:rsidR="00876DBB">
        <w:rPr>
          <w:rFonts w:ascii="Goudy Old Style" w:hAnsi="Goudy Old Style"/>
          <w:sz w:val="28"/>
          <w:szCs w:val="28"/>
        </w:rPr>
        <w:t>ignored</w:t>
      </w:r>
      <w:r w:rsidR="00C111D3">
        <w:rPr>
          <w:rFonts w:ascii="Goudy Old Style" w:hAnsi="Goudy Old Style"/>
          <w:sz w:val="28"/>
          <w:szCs w:val="28"/>
        </w:rPr>
        <w:t>, element of trial advocacy. While it may seem an artificial part of trial competition, it has a real-world application as many courts impose time</w:t>
      </w:r>
      <w:r w:rsidR="00903970">
        <w:rPr>
          <w:rFonts w:ascii="Goudy Old Style" w:hAnsi="Goudy Old Style"/>
          <w:sz w:val="28"/>
          <w:szCs w:val="28"/>
        </w:rPr>
        <w:t xml:space="preserve"> </w:t>
      </w:r>
      <w:r w:rsidR="00C111D3">
        <w:rPr>
          <w:rFonts w:ascii="Goudy Old Style" w:hAnsi="Goudy Old Style"/>
          <w:sz w:val="28"/>
          <w:szCs w:val="28"/>
        </w:rPr>
        <w:t>limits on real trials</w:t>
      </w:r>
      <w:r w:rsidR="00903970">
        <w:rPr>
          <w:rFonts w:ascii="Goudy Old Style" w:hAnsi="Goudy Old Style"/>
          <w:sz w:val="28"/>
          <w:szCs w:val="28"/>
        </w:rPr>
        <w:t>--and</w:t>
      </w:r>
      <w:r w:rsidR="00876DBB">
        <w:rPr>
          <w:rFonts w:ascii="Goudy Old Style" w:hAnsi="Goudy Old Style"/>
          <w:sz w:val="28"/>
          <w:szCs w:val="28"/>
        </w:rPr>
        <w:t xml:space="preserve"> even </w:t>
      </w:r>
      <w:r w:rsidR="0035112B">
        <w:rPr>
          <w:rFonts w:ascii="Goudy Old Style" w:hAnsi="Goudy Old Style"/>
          <w:sz w:val="28"/>
          <w:szCs w:val="28"/>
        </w:rPr>
        <w:t>where there are no time</w:t>
      </w:r>
      <w:r w:rsidR="00903970">
        <w:rPr>
          <w:rFonts w:ascii="Goudy Old Style" w:hAnsi="Goudy Old Style"/>
          <w:sz w:val="28"/>
          <w:szCs w:val="28"/>
        </w:rPr>
        <w:t xml:space="preserve"> </w:t>
      </w:r>
      <w:r w:rsidR="0035112B">
        <w:rPr>
          <w:rFonts w:ascii="Goudy Old Style" w:hAnsi="Goudy Old Style"/>
          <w:sz w:val="28"/>
          <w:szCs w:val="28"/>
        </w:rPr>
        <w:t xml:space="preserve">limits, </w:t>
      </w:r>
      <w:r w:rsidR="00876DBB">
        <w:rPr>
          <w:rFonts w:ascii="Goudy Old Style" w:hAnsi="Goudy Old Style"/>
          <w:sz w:val="28"/>
          <w:szCs w:val="28"/>
        </w:rPr>
        <w:t xml:space="preserve">real juries lose interest in long-winded presentations. </w:t>
      </w:r>
    </w:p>
    <w:p w14:paraId="44F24584" w14:textId="502882BB" w:rsidR="003166A8" w:rsidRPr="003166A8" w:rsidRDefault="00CE2387" w:rsidP="003166A8">
      <w:pPr>
        <w:ind w:firstLine="720"/>
        <w:rPr>
          <w:rFonts w:ascii="Goudy Old Style" w:hAnsi="Goudy Old Style"/>
          <w:sz w:val="28"/>
          <w:szCs w:val="28"/>
        </w:rPr>
      </w:pPr>
      <w:r>
        <w:rPr>
          <w:rFonts w:ascii="Goudy Old Style" w:hAnsi="Goudy Old Style"/>
          <w:sz w:val="28"/>
          <w:szCs w:val="28"/>
        </w:rPr>
        <w:t xml:space="preserve">The San Diego County </w:t>
      </w:r>
      <w:r w:rsidR="0033018D">
        <w:rPr>
          <w:rFonts w:ascii="Goudy Old Style" w:hAnsi="Goudy Old Style"/>
          <w:sz w:val="28"/>
          <w:szCs w:val="28"/>
        </w:rPr>
        <w:t>HSMT</w:t>
      </w:r>
      <w:r>
        <w:rPr>
          <w:rFonts w:ascii="Goudy Old Style" w:hAnsi="Goudy Old Style"/>
          <w:sz w:val="28"/>
          <w:szCs w:val="28"/>
        </w:rPr>
        <w:t xml:space="preserve"> Committee </w:t>
      </w:r>
      <w:r w:rsidR="0098236B">
        <w:rPr>
          <w:rFonts w:ascii="Goudy Old Style" w:hAnsi="Goudy Old Style"/>
          <w:sz w:val="28"/>
          <w:szCs w:val="28"/>
        </w:rPr>
        <w:t xml:space="preserve">has </w:t>
      </w:r>
      <w:r w:rsidR="003166A8">
        <w:rPr>
          <w:rFonts w:ascii="Goudy Old Style" w:hAnsi="Goudy Old Style"/>
          <w:sz w:val="28"/>
          <w:szCs w:val="28"/>
        </w:rPr>
        <w:t xml:space="preserve">posted </w:t>
      </w:r>
      <w:r w:rsidR="0098236B">
        <w:rPr>
          <w:rFonts w:ascii="Goudy Old Style" w:hAnsi="Goudy Old Style"/>
          <w:sz w:val="28"/>
          <w:szCs w:val="28"/>
        </w:rPr>
        <w:t xml:space="preserve">a pre-recorded </w:t>
      </w:r>
      <w:r>
        <w:rPr>
          <w:rFonts w:ascii="Goudy Old Style" w:hAnsi="Goudy Old Style"/>
          <w:sz w:val="28"/>
          <w:szCs w:val="28"/>
        </w:rPr>
        <w:t xml:space="preserve">timekeeper </w:t>
      </w:r>
      <w:r w:rsidR="003166A8">
        <w:rPr>
          <w:rFonts w:ascii="Goudy Old Style" w:hAnsi="Goudy Old Style"/>
          <w:sz w:val="28"/>
          <w:szCs w:val="28"/>
        </w:rPr>
        <w:t xml:space="preserve">instructional video with accompanying PowerPoint </w:t>
      </w:r>
      <w:r w:rsidR="0098236B">
        <w:rPr>
          <w:rFonts w:ascii="Goudy Old Style" w:hAnsi="Goudy Old Style"/>
          <w:sz w:val="28"/>
          <w:szCs w:val="28"/>
        </w:rPr>
        <w:t xml:space="preserve">on </w:t>
      </w:r>
      <w:r>
        <w:rPr>
          <w:rFonts w:ascii="Goudy Old Style" w:hAnsi="Goudy Old Style"/>
          <w:sz w:val="28"/>
          <w:szCs w:val="28"/>
        </w:rPr>
        <w:t>the S</w:t>
      </w:r>
      <w:r w:rsidR="00374E2D">
        <w:rPr>
          <w:rFonts w:ascii="Goudy Old Style" w:hAnsi="Goudy Old Style"/>
          <w:sz w:val="28"/>
          <w:szCs w:val="28"/>
        </w:rPr>
        <w:t xml:space="preserve">an </w:t>
      </w:r>
      <w:r>
        <w:rPr>
          <w:rFonts w:ascii="Goudy Old Style" w:hAnsi="Goudy Old Style"/>
          <w:sz w:val="28"/>
          <w:szCs w:val="28"/>
        </w:rPr>
        <w:t>D</w:t>
      </w:r>
      <w:r w:rsidR="00374E2D">
        <w:rPr>
          <w:rFonts w:ascii="Goudy Old Style" w:hAnsi="Goudy Old Style"/>
          <w:sz w:val="28"/>
          <w:szCs w:val="28"/>
        </w:rPr>
        <w:t>iego County</w:t>
      </w:r>
      <w:r>
        <w:rPr>
          <w:rFonts w:ascii="Goudy Old Style" w:hAnsi="Goudy Old Style"/>
          <w:sz w:val="28"/>
          <w:szCs w:val="28"/>
        </w:rPr>
        <w:t xml:space="preserve"> Mock Trial website</w:t>
      </w:r>
      <w:r w:rsidR="003166A8">
        <w:rPr>
          <w:rFonts w:ascii="Goudy Old Style" w:hAnsi="Goudy Old Style"/>
          <w:sz w:val="28"/>
          <w:szCs w:val="28"/>
        </w:rPr>
        <w:t>, which can be found under the Resources tab.</w:t>
      </w:r>
      <w:r w:rsidR="0098236B">
        <w:rPr>
          <w:rFonts w:ascii="Goudy Old Style" w:hAnsi="Goudy Old Style"/>
          <w:sz w:val="28"/>
          <w:szCs w:val="28"/>
        </w:rPr>
        <w:t xml:space="preserve"> </w:t>
      </w:r>
      <w:r w:rsidR="003166A8" w:rsidRPr="003166A8">
        <w:rPr>
          <w:rFonts w:ascii="Goudy Old Style" w:hAnsi="Goudy Old Style"/>
          <w:sz w:val="28"/>
          <w:szCs w:val="28"/>
        </w:rPr>
        <w:t>Teachers</w:t>
      </w:r>
      <w:r w:rsidR="003166A8">
        <w:rPr>
          <w:rFonts w:ascii="Goudy Old Style" w:hAnsi="Goudy Old Style"/>
          <w:sz w:val="28"/>
          <w:szCs w:val="28"/>
        </w:rPr>
        <w:t xml:space="preserve"> </w:t>
      </w:r>
      <w:r w:rsidR="003166A8">
        <w:rPr>
          <w:rFonts w:ascii="Goudy Old Style" w:hAnsi="Goudy Old Style"/>
          <w:sz w:val="28"/>
          <w:szCs w:val="28"/>
        </w:rPr>
        <w:lastRenderedPageBreak/>
        <w:t xml:space="preserve">and </w:t>
      </w:r>
      <w:r w:rsidR="003166A8" w:rsidRPr="003166A8">
        <w:rPr>
          <w:rFonts w:ascii="Goudy Old Style" w:hAnsi="Goudy Old Style"/>
          <w:sz w:val="28"/>
          <w:szCs w:val="28"/>
        </w:rPr>
        <w:t>Coaches are encouraged to have their Timekeeper watch the video and P</w:t>
      </w:r>
      <w:r w:rsidR="003166A8">
        <w:rPr>
          <w:rFonts w:ascii="Goudy Old Style" w:hAnsi="Goudy Old Style"/>
          <w:sz w:val="28"/>
          <w:szCs w:val="28"/>
        </w:rPr>
        <w:t>ower</w:t>
      </w:r>
      <w:r w:rsidR="003166A8" w:rsidRPr="003166A8">
        <w:rPr>
          <w:rFonts w:ascii="Goudy Old Style" w:hAnsi="Goudy Old Style"/>
          <w:sz w:val="28"/>
          <w:szCs w:val="28"/>
        </w:rPr>
        <w:t>P</w:t>
      </w:r>
      <w:r w:rsidR="003166A8">
        <w:rPr>
          <w:rFonts w:ascii="Goudy Old Style" w:hAnsi="Goudy Old Style"/>
          <w:sz w:val="28"/>
          <w:szCs w:val="28"/>
        </w:rPr>
        <w:t>oint</w:t>
      </w:r>
      <w:r w:rsidR="003166A8" w:rsidRPr="003166A8">
        <w:rPr>
          <w:rFonts w:ascii="Goudy Old Style" w:hAnsi="Goudy Old Style"/>
          <w:sz w:val="28"/>
          <w:szCs w:val="28"/>
        </w:rPr>
        <w:t xml:space="preserve">. The </w:t>
      </w:r>
      <w:r w:rsidR="003166A8">
        <w:rPr>
          <w:rFonts w:ascii="Goudy Old Style" w:hAnsi="Goudy Old Style"/>
          <w:sz w:val="28"/>
          <w:szCs w:val="28"/>
        </w:rPr>
        <w:t xml:space="preserve">key </w:t>
      </w:r>
      <w:r w:rsidR="003166A8" w:rsidRPr="003166A8">
        <w:rPr>
          <w:rFonts w:ascii="Goudy Old Style" w:hAnsi="Goudy Old Style"/>
          <w:sz w:val="28"/>
          <w:szCs w:val="28"/>
        </w:rPr>
        <w:t>is to have Timekeepers practice, practice, practice.</w:t>
      </w:r>
    </w:p>
    <w:p w14:paraId="7367D39A" w14:textId="055CB215" w:rsidR="0098236B" w:rsidRDefault="003166A8" w:rsidP="003166A8">
      <w:pPr>
        <w:ind w:firstLine="720"/>
        <w:rPr>
          <w:rFonts w:ascii="Goudy Old Style" w:hAnsi="Goudy Old Style"/>
          <w:sz w:val="28"/>
          <w:szCs w:val="28"/>
        </w:rPr>
      </w:pPr>
      <w:r>
        <w:rPr>
          <w:rFonts w:ascii="Goudy Old Style" w:hAnsi="Goudy Old Style"/>
          <w:sz w:val="28"/>
          <w:szCs w:val="28"/>
        </w:rPr>
        <w:t xml:space="preserve">Any questions about accessing the training materials can be </w:t>
      </w:r>
      <w:r w:rsidRPr="003166A8">
        <w:rPr>
          <w:rFonts w:ascii="Goudy Old Style" w:hAnsi="Goudy Old Style"/>
          <w:sz w:val="28"/>
          <w:szCs w:val="28"/>
        </w:rPr>
        <w:t>email</w:t>
      </w:r>
      <w:r>
        <w:rPr>
          <w:rFonts w:ascii="Goudy Old Style" w:hAnsi="Goudy Old Style"/>
          <w:sz w:val="28"/>
          <w:szCs w:val="28"/>
        </w:rPr>
        <w:t>ed</w:t>
      </w:r>
      <w:r w:rsidRPr="003166A8">
        <w:rPr>
          <w:rFonts w:ascii="Goudy Old Style" w:hAnsi="Goudy Old Style"/>
          <w:sz w:val="28"/>
          <w:szCs w:val="28"/>
        </w:rPr>
        <w:t xml:space="preserve"> </w:t>
      </w:r>
      <w:r>
        <w:rPr>
          <w:rFonts w:ascii="Goudy Old Style" w:hAnsi="Goudy Old Style"/>
          <w:sz w:val="28"/>
          <w:szCs w:val="28"/>
        </w:rPr>
        <w:t xml:space="preserve">to </w:t>
      </w:r>
      <w:hyperlink r:id="rId22" w:history="1">
        <w:r w:rsidRPr="002D632D">
          <w:rPr>
            <w:rStyle w:val="Hyperlink"/>
            <w:rFonts w:ascii="Goudy Old Style" w:hAnsi="Goudy Old Style"/>
            <w:sz w:val="28"/>
            <w:szCs w:val="28"/>
          </w:rPr>
          <w:t>sdmocktrial@gmail.com</w:t>
        </w:r>
      </w:hyperlink>
      <w:r>
        <w:rPr>
          <w:rFonts w:ascii="Goudy Old Style" w:hAnsi="Goudy Old Style"/>
          <w:sz w:val="28"/>
          <w:szCs w:val="28"/>
        </w:rPr>
        <w:t xml:space="preserve">. </w:t>
      </w:r>
    </w:p>
    <w:p w14:paraId="00EC2F65" w14:textId="3F9B9872" w:rsidR="00CE2387" w:rsidRPr="00CE2387" w:rsidRDefault="00CE2387" w:rsidP="00CE2387">
      <w:pPr>
        <w:rPr>
          <w:rFonts w:ascii="Goudy Old Style" w:hAnsi="Goudy Old Style"/>
          <w:sz w:val="28"/>
          <w:szCs w:val="28"/>
          <w:u w:val="single"/>
        </w:rPr>
      </w:pPr>
      <w:r w:rsidRPr="00686E10">
        <w:rPr>
          <w:rFonts w:ascii="Goudy Old Style" w:hAnsi="Goudy Old Style"/>
          <w:b/>
          <w:bCs/>
          <w:i/>
          <w:iCs/>
          <w:sz w:val="28"/>
          <w:szCs w:val="28"/>
        </w:rPr>
        <w:t>Some Basic Time-Keeping Principles</w:t>
      </w:r>
      <w:r w:rsidR="0022098D">
        <w:rPr>
          <w:rFonts w:ascii="Goudy Old Style" w:hAnsi="Goudy Old Style"/>
          <w:sz w:val="28"/>
          <w:szCs w:val="28"/>
          <w:u w:val="single"/>
        </w:rPr>
        <w:t>:</w:t>
      </w:r>
    </w:p>
    <w:p w14:paraId="41304964" w14:textId="4CC4C192" w:rsidR="00CE2387" w:rsidRPr="00CE2387" w:rsidRDefault="001C3915" w:rsidP="00CE2387">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374E2D">
        <w:rPr>
          <w:rFonts w:ascii="Goudy Old Style" w:hAnsi="Goudy Old Style"/>
          <w:sz w:val="28"/>
          <w:szCs w:val="28"/>
        </w:rPr>
        <w:t xml:space="preserve">The </w:t>
      </w:r>
      <w:r w:rsidR="00CE2387" w:rsidRPr="00CE2387">
        <w:rPr>
          <w:rFonts w:ascii="Goudy Old Style" w:hAnsi="Goudy Old Style"/>
          <w:sz w:val="28"/>
          <w:szCs w:val="28"/>
        </w:rPr>
        <w:t>Clerk has an essential and neutral role (as does the bailiff), as timekeeper; providing verbal warnings and displaying timecards (2 minute</w:t>
      </w:r>
      <w:r w:rsidR="00CE2387">
        <w:rPr>
          <w:rFonts w:ascii="Goudy Old Style" w:hAnsi="Goudy Old Style"/>
          <w:sz w:val="28"/>
          <w:szCs w:val="28"/>
        </w:rPr>
        <w:t>s</w:t>
      </w:r>
      <w:r w:rsidR="00CE2387" w:rsidRPr="00CE2387">
        <w:rPr>
          <w:rFonts w:ascii="Goudy Old Style" w:hAnsi="Goudy Old Style"/>
          <w:sz w:val="28"/>
          <w:szCs w:val="28"/>
        </w:rPr>
        <w:t>, 1 minute, 30 seconds, and stop).</w:t>
      </w:r>
    </w:p>
    <w:p w14:paraId="747C45CF" w14:textId="0617A0EF" w:rsidR="00CE2387" w:rsidRPr="00CE2387" w:rsidRDefault="001C3915" w:rsidP="00CE2387">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CE2387" w:rsidRPr="00CE2387">
        <w:rPr>
          <w:rFonts w:ascii="Goudy Old Style" w:hAnsi="Goudy Old Style"/>
          <w:sz w:val="28"/>
          <w:szCs w:val="28"/>
        </w:rPr>
        <w:t xml:space="preserve">Coaches are urged to work with </w:t>
      </w:r>
      <w:r w:rsidR="00BE7D2B" w:rsidRPr="00CE2387">
        <w:rPr>
          <w:rFonts w:ascii="Goudy Old Style" w:hAnsi="Goudy Old Style"/>
          <w:sz w:val="28"/>
          <w:szCs w:val="28"/>
        </w:rPr>
        <w:t>clerks,</w:t>
      </w:r>
      <w:r w:rsidR="00CE2387" w:rsidRPr="00CE2387">
        <w:rPr>
          <w:rFonts w:ascii="Goudy Old Style" w:hAnsi="Goudy Old Style"/>
          <w:sz w:val="28"/>
          <w:szCs w:val="28"/>
        </w:rPr>
        <w:t xml:space="preserve"> so they understand the requirements of the role.</w:t>
      </w:r>
    </w:p>
    <w:p w14:paraId="5E8F1726" w14:textId="4F341E69" w:rsidR="00CE2387" w:rsidRPr="00CE2387" w:rsidRDefault="001C3915" w:rsidP="00CE2387">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EF4172">
        <w:rPr>
          <w:rFonts w:ascii="Goudy Old Style" w:hAnsi="Goudy Old Style"/>
          <w:sz w:val="28"/>
          <w:szCs w:val="28"/>
        </w:rPr>
        <w:t>Here is a list of events which stop</w:t>
      </w:r>
      <w:r w:rsidR="00CE2387" w:rsidRPr="00CE2387">
        <w:rPr>
          <w:rFonts w:ascii="Goudy Old Style" w:hAnsi="Goudy Old Style"/>
          <w:sz w:val="28"/>
          <w:szCs w:val="28"/>
        </w:rPr>
        <w:t xml:space="preserve"> time:</w:t>
      </w:r>
    </w:p>
    <w:p w14:paraId="3277FDDF" w14:textId="06AC15AB" w:rsidR="00CE2387" w:rsidRPr="00CE2387" w:rsidRDefault="001C3915" w:rsidP="00CE2387">
      <w:pPr>
        <w:ind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CE2387" w:rsidRPr="00CE2387">
        <w:rPr>
          <w:rFonts w:ascii="Goudy Old Style" w:hAnsi="Goudy Old Style"/>
          <w:sz w:val="28"/>
          <w:szCs w:val="28"/>
        </w:rPr>
        <w:t>Witnesses called to stand and be sworn by bailiff</w:t>
      </w:r>
    </w:p>
    <w:p w14:paraId="40533186" w14:textId="7866B6FD" w:rsidR="00CE2387" w:rsidRPr="00CE2387" w:rsidRDefault="001C3915" w:rsidP="00CE2387">
      <w:pPr>
        <w:ind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CE2387" w:rsidRPr="00CE2387">
        <w:rPr>
          <w:rFonts w:ascii="Goudy Old Style" w:hAnsi="Goudy Old Style"/>
          <w:sz w:val="28"/>
          <w:szCs w:val="28"/>
        </w:rPr>
        <w:t>Attorneys make objections</w:t>
      </w:r>
    </w:p>
    <w:p w14:paraId="529FAF88" w14:textId="28F41D5D" w:rsidR="00CE2387" w:rsidRPr="00CE2387" w:rsidRDefault="001C3915" w:rsidP="00CE2387">
      <w:pPr>
        <w:ind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CE2387" w:rsidRPr="00CE2387">
        <w:rPr>
          <w:rFonts w:ascii="Goudy Old Style" w:hAnsi="Goudy Old Style"/>
          <w:sz w:val="28"/>
          <w:szCs w:val="28"/>
        </w:rPr>
        <w:t>Judge questions attorneys and witnesses</w:t>
      </w:r>
    </w:p>
    <w:p w14:paraId="531DC3AE" w14:textId="679CC5A1" w:rsidR="00CE2387" w:rsidRPr="00CE2387" w:rsidRDefault="001C3915" w:rsidP="00CE2387">
      <w:pPr>
        <w:ind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CE2387" w:rsidRPr="00CE2387">
        <w:rPr>
          <w:rFonts w:ascii="Goudy Old Style" w:hAnsi="Goudy Old Style"/>
          <w:sz w:val="28"/>
          <w:szCs w:val="28"/>
        </w:rPr>
        <w:t>Judge offers observations</w:t>
      </w:r>
    </w:p>
    <w:p w14:paraId="37E8CACB" w14:textId="3094D2CB" w:rsidR="00CE2387" w:rsidRPr="00CE2387" w:rsidRDefault="001C3915" w:rsidP="00CE2387">
      <w:pPr>
        <w:ind w:firstLine="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CE2387" w:rsidRPr="00CE2387">
        <w:rPr>
          <w:rFonts w:ascii="Goudy Old Style" w:hAnsi="Goudy Old Style"/>
          <w:sz w:val="28"/>
          <w:szCs w:val="28"/>
        </w:rPr>
        <w:t>A witness asks for a question to be repeated</w:t>
      </w:r>
    </w:p>
    <w:p w14:paraId="78B8ACC1" w14:textId="5E261207" w:rsidR="00CE2387" w:rsidRPr="00CE2387" w:rsidRDefault="001C3915" w:rsidP="00CE2387">
      <w:pPr>
        <w:ind w:left="720"/>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CE2387" w:rsidRPr="00CE2387">
        <w:rPr>
          <w:rFonts w:ascii="Goudy Old Style" w:hAnsi="Goudy Old Style"/>
          <w:sz w:val="28"/>
          <w:szCs w:val="28"/>
        </w:rPr>
        <w:t>Attorneys request time remaining (remaining time must be provided for both sides)</w:t>
      </w:r>
    </w:p>
    <w:p w14:paraId="43A0CFCA" w14:textId="1FBE8F03" w:rsidR="00042659" w:rsidRPr="00BF46C0" w:rsidRDefault="001C3915" w:rsidP="00CF5DD6">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CE2387" w:rsidRPr="00CE2387">
        <w:rPr>
          <w:rFonts w:ascii="Goudy Old Style" w:hAnsi="Goudy Old Style"/>
          <w:sz w:val="28"/>
          <w:szCs w:val="28"/>
        </w:rPr>
        <w:t xml:space="preserve">Time checks are limited to 4 per </w:t>
      </w:r>
      <w:r w:rsidR="0022098D">
        <w:rPr>
          <w:rFonts w:ascii="Goudy Old Style" w:hAnsi="Goudy Old Style"/>
          <w:sz w:val="28"/>
          <w:szCs w:val="28"/>
        </w:rPr>
        <w:t>side per trial</w:t>
      </w:r>
    </w:p>
    <w:p w14:paraId="6A03773F" w14:textId="49A71111" w:rsidR="00A970C5" w:rsidRPr="00190495" w:rsidRDefault="008A4910" w:rsidP="00F220AE">
      <w:pPr>
        <w:pStyle w:val="ListParagraph"/>
        <w:numPr>
          <w:ilvl w:val="0"/>
          <w:numId w:val="8"/>
        </w:numPr>
        <w:rPr>
          <w:rFonts w:ascii="Goudy Old Style" w:hAnsi="Goudy Old Style"/>
          <w:b/>
          <w:bCs/>
          <w:sz w:val="28"/>
          <w:szCs w:val="28"/>
        </w:rPr>
      </w:pPr>
      <w:r w:rsidRPr="00190495">
        <w:rPr>
          <w:rFonts w:ascii="Goudy Old Style" w:hAnsi="Goudy Old Style"/>
          <w:b/>
          <w:bCs/>
          <w:sz w:val="28"/>
          <w:szCs w:val="28"/>
          <w:u w:val="single"/>
        </w:rPr>
        <w:t>The Co</w:t>
      </w:r>
      <w:r w:rsidR="00BF46C0" w:rsidRPr="00190495">
        <w:rPr>
          <w:rFonts w:ascii="Goudy Old Style" w:hAnsi="Goudy Old Style"/>
          <w:b/>
          <w:bCs/>
          <w:sz w:val="28"/>
          <w:szCs w:val="28"/>
          <w:u w:val="single"/>
        </w:rPr>
        <w:t>mpetition</w:t>
      </w:r>
    </w:p>
    <w:p w14:paraId="29469F61" w14:textId="77777777" w:rsidR="00190495" w:rsidRPr="00190495" w:rsidRDefault="00190495" w:rsidP="00190495">
      <w:pPr>
        <w:pStyle w:val="ListParagraph"/>
        <w:ind w:left="1080"/>
        <w:rPr>
          <w:rFonts w:ascii="Goudy Old Style" w:hAnsi="Goudy Old Style"/>
          <w:b/>
          <w:bCs/>
          <w:sz w:val="28"/>
          <w:szCs w:val="28"/>
        </w:rPr>
      </w:pPr>
    </w:p>
    <w:p w14:paraId="0702D6D1" w14:textId="34CB314B" w:rsidR="008A4910" w:rsidRPr="00154157" w:rsidRDefault="008A4910" w:rsidP="008A4910">
      <w:pPr>
        <w:pStyle w:val="ListParagraph"/>
        <w:numPr>
          <w:ilvl w:val="0"/>
          <w:numId w:val="6"/>
        </w:numPr>
        <w:rPr>
          <w:rFonts w:ascii="Goudy Old Style" w:hAnsi="Goudy Old Style"/>
          <w:sz w:val="28"/>
          <w:szCs w:val="28"/>
        </w:rPr>
      </w:pPr>
      <w:r w:rsidRPr="008A4910">
        <w:rPr>
          <w:rFonts w:ascii="Goudy Old Style" w:hAnsi="Goudy Old Style"/>
          <w:sz w:val="28"/>
          <w:szCs w:val="28"/>
          <w:u w:val="single"/>
        </w:rPr>
        <w:t xml:space="preserve">How </w:t>
      </w:r>
      <w:r w:rsidR="00EE5638">
        <w:rPr>
          <w:rFonts w:ascii="Goudy Old Style" w:hAnsi="Goudy Old Style"/>
          <w:sz w:val="28"/>
          <w:szCs w:val="28"/>
          <w:u w:val="single"/>
        </w:rPr>
        <w:t xml:space="preserve">Teams </w:t>
      </w:r>
      <w:r w:rsidRPr="008A4910">
        <w:rPr>
          <w:rFonts w:ascii="Goudy Old Style" w:hAnsi="Goudy Old Style"/>
          <w:sz w:val="28"/>
          <w:szCs w:val="28"/>
          <w:u w:val="single"/>
        </w:rPr>
        <w:t xml:space="preserve">Are </w:t>
      </w:r>
      <w:r w:rsidR="00EE5638">
        <w:rPr>
          <w:rFonts w:ascii="Goudy Old Style" w:hAnsi="Goudy Old Style"/>
          <w:sz w:val="28"/>
          <w:szCs w:val="28"/>
          <w:u w:val="single"/>
        </w:rPr>
        <w:t>Matched for Each Round</w:t>
      </w:r>
      <w:r w:rsidRPr="008A4910">
        <w:rPr>
          <w:rFonts w:ascii="Goudy Old Style" w:hAnsi="Goudy Old Style"/>
          <w:sz w:val="28"/>
          <w:szCs w:val="28"/>
        </w:rPr>
        <w:t>:</w:t>
      </w:r>
    </w:p>
    <w:p w14:paraId="2D53CB14" w14:textId="5E994180" w:rsidR="008A4910" w:rsidRPr="000820FC" w:rsidRDefault="001C3915" w:rsidP="008A4910">
      <w:pPr>
        <w:rPr>
          <w:rFonts w:ascii="Goudy Old Style" w:hAnsi="Goudy Old Style"/>
          <w:sz w:val="28"/>
          <w:szCs w:val="28"/>
        </w:rPr>
      </w:pPr>
      <w:r w:rsidRPr="000820FC">
        <w:rPr>
          <w:rFonts w:ascii="Goudy Old Style" w:hAnsi="Goudy Old Style" w:hint="eastAsia"/>
          <w:sz w:val="28"/>
          <w:szCs w:val="28"/>
        </w:rPr>
        <w:sym w:font="Wingdings" w:char="F071"/>
      </w:r>
      <w:r w:rsidRPr="000820FC">
        <w:rPr>
          <w:rFonts w:ascii="Goudy Old Style" w:hAnsi="Goudy Old Style" w:hint="eastAsia"/>
          <w:sz w:val="28"/>
          <w:szCs w:val="28"/>
        </w:rPr>
        <w:t xml:space="preserve"> </w:t>
      </w:r>
      <w:r w:rsidR="008A4910" w:rsidRPr="000820FC">
        <w:rPr>
          <w:rFonts w:ascii="Goudy Old Style" w:hAnsi="Goudy Old Style"/>
          <w:sz w:val="28"/>
          <w:szCs w:val="28"/>
        </w:rPr>
        <w:t>Round 1:  Random Selection.</w:t>
      </w:r>
    </w:p>
    <w:p w14:paraId="2EF200AD" w14:textId="75113974" w:rsidR="008A4910" w:rsidRPr="000820FC" w:rsidRDefault="001C3915" w:rsidP="008A4910">
      <w:pPr>
        <w:rPr>
          <w:rFonts w:ascii="Goudy Old Style" w:hAnsi="Goudy Old Style"/>
          <w:sz w:val="28"/>
          <w:szCs w:val="28"/>
        </w:rPr>
      </w:pPr>
      <w:r w:rsidRPr="000820FC">
        <w:rPr>
          <w:rFonts w:ascii="Goudy Old Style" w:hAnsi="Goudy Old Style" w:hint="eastAsia"/>
          <w:sz w:val="28"/>
          <w:szCs w:val="28"/>
        </w:rPr>
        <w:sym w:font="Wingdings" w:char="F071"/>
      </w:r>
      <w:r w:rsidRPr="000820FC">
        <w:rPr>
          <w:rFonts w:ascii="Goudy Old Style" w:hAnsi="Goudy Old Style" w:hint="eastAsia"/>
          <w:sz w:val="28"/>
          <w:szCs w:val="28"/>
        </w:rPr>
        <w:t xml:space="preserve"> </w:t>
      </w:r>
      <w:r w:rsidR="008A4910" w:rsidRPr="000820FC">
        <w:rPr>
          <w:rFonts w:ascii="Goudy Old Style" w:hAnsi="Goudy Old Style"/>
          <w:sz w:val="28"/>
          <w:szCs w:val="28"/>
        </w:rPr>
        <w:t xml:space="preserve">Round 2: Teams will flip sides from Round 1.  </w:t>
      </w:r>
      <w:r w:rsidR="008D32B8" w:rsidRPr="000820FC">
        <w:rPr>
          <w:rFonts w:ascii="Goudy Old Style" w:hAnsi="Goudy Old Style"/>
          <w:sz w:val="28"/>
          <w:szCs w:val="28"/>
        </w:rPr>
        <w:t xml:space="preserve">Matched </w:t>
      </w:r>
      <w:r w:rsidR="008A4910" w:rsidRPr="000820FC">
        <w:rPr>
          <w:rFonts w:ascii="Goudy Old Style" w:hAnsi="Goudy Old Style"/>
          <w:sz w:val="28"/>
          <w:szCs w:val="28"/>
        </w:rPr>
        <w:t>based on</w:t>
      </w:r>
      <w:r w:rsidR="002732C0" w:rsidRPr="000820FC">
        <w:rPr>
          <w:rFonts w:ascii="Goudy Old Style" w:hAnsi="Goudy Old Style"/>
          <w:sz w:val="28"/>
          <w:szCs w:val="28"/>
        </w:rPr>
        <w:t xml:space="preserve"> win/loss</w:t>
      </w:r>
      <w:r w:rsidR="008A4910" w:rsidRPr="000820FC">
        <w:rPr>
          <w:rFonts w:ascii="Goudy Old Style" w:hAnsi="Goudy Old Style"/>
          <w:sz w:val="28"/>
          <w:szCs w:val="28"/>
        </w:rPr>
        <w:t xml:space="preserve"> record</w:t>
      </w:r>
      <w:r w:rsidR="002732C0" w:rsidRPr="000820FC">
        <w:rPr>
          <w:rFonts w:ascii="Goudy Old Style" w:hAnsi="Goudy Old Style"/>
          <w:sz w:val="28"/>
          <w:szCs w:val="28"/>
        </w:rPr>
        <w:t xml:space="preserve"> first and second by </w:t>
      </w:r>
      <w:r w:rsidR="00EE5638">
        <w:rPr>
          <w:rFonts w:ascii="Goudy Old Style" w:hAnsi="Goudy Old Style"/>
          <w:sz w:val="28"/>
          <w:szCs w:val="28"/>
        </w:rPr>
        <w:t>“ballots”</w:t>
      </w:r>
      <w:r w:rsidR="008A4910" w:rsidRPr="000820FC">
        <w:rPr>
          <w:rFonts w:ascii="Goudy Old Style" w:hAnsi="Goudy Old Style"/>
          <w:sz w:val="28"/>
          <w:szCs w:val="28"/>
        </w:rPr>
        <w:t xml:space="preserve"> from Round 1</w:t>
      </w:r>
      <w:r w:rsidR="008D32B8" w:rsidRPr="000820FC">
        <w:rPr>
          <w:rFonts w:ascii="Goudy Old Style" w:hAnsi="Goudy Old Style"/>
          <w:sz w:val="28"/>
          <w:szCs w:val="28"/>
        </w:rPr>
        <w:t xml:space="preserve">, and placement in bracket. </w:t>
      </w:r>
      <w:r w:rsidR="00EE5638" w:rsidRPr="003E1AFB">
        <w:rPr>
          <w:rFonts w:ascii="Goudy Old Style" w:hAnsi="Goudy Old Style"/>
          <w:sz w:val="28"/>
          <w:szCs w:val="28"/>
        </w:rPr>
        <w:t>See,</w:t>
      </w:r>
      <w:r w:rsidR="00EE5638">
        <w:rPr>
          <w:rFonts w:ascii="Goudy Old Style" w:hAnsi="Goudy Old Style"/>
          <w:sz w:val="28"/>
          <w:szCs w:val="28"/>
        </w:rPr>
        <w:t xml:space="preserve"> “</w:t>
      </w:r>
      <w:r w:rsidR="00BD77DC">
        <w:rPr>
          <w:rFonts w:ascii="Goudy Old Style" w:hAnsi="Goudy Old Style"/>
          <w:sz w:val="28"/>
          <w:szCs w:val="28"/>
        </w:rPr>
        <w:t>Rankings</w:t>
      </w:r>
      <w:r w:rsidR="00EE5638">
        <w:rPr>
          <w:rFonts w:ascii="Goudy Old Style" w:hAnsi="Goudy Old Style"/>
          <w:sz w:val="28"/>
          <w:szCs w:val="28"/>
        </w:rPr>
        <w:t xml:space="preserve"> and </w:t>
      </w:r>
      <w:r w:rsidR="003E1AFB">
        <w:rPr>
          <w:rFonts w:ascii="Goudy Old Style" w:hAnsi="Goudy Old Style"/>
          <w:sz w:val="28"/>
          <w:szCs w:val="28"/>
        </w:rPr>
        <w:t>Matchups</w:t>
      </w:r>
      <w:r w:rsidR="00EE5638">
        <w:rPr>
          <w:rFonts w:ascii="Goudy Old Style" w:hAnsi="Goudy Old Style"/>
          <w:sz w:val="28"/>
          <w:szCs w:val="28"/>
        </w:rPr>
        <w:t xml:space="preserve">” section of San Diego County Rule Book. </w:t>
      </w:r>
    </w:p>
    <w:p w14:paraId="3EDFBF68" w14:textId="10C6B7A0" w:rsidR="008A4910" w:rsidRPr="000820FC" w:rsidRDefault="001C3915" w:rsidP="008A4910">
      <w:pPr>
        <w:rPr>
          <w:rFonts w:ascii="Goudy Old Style" w:hAnsi="Goudy Old Style"/>
          <w:sz w:val="28"/>
          <w:szCs w:val="28"/>
        </w:rPr>
      </w:pPr>
      <w:r w:rsidRPr="000820FC">
        <w:rPr>
          <w:rFonts w:ascii="Goudy Old Style" w:hAnsi="Goudy Old Style" w:hint="eastAsia"/>
          <w:sz w:val="28"/>
          <w:szCs w:val="28"/>
        </w:rPr>
        <w:sym w:font="Wingdings" w:char="F071"/>
      </w:r>
      <w:r w:rsidRPr="000820FC">
        <w:rPr>
          <w:rFonts w:ascii="Goudy Old Style" w:hAnsi="Goudy Old Style" w:hint="eastAsia"/>
          <w:sz w:val="28"/>
          <w:szCs w:val="28"/>
        </w:rPr>
        <w:t xml:space="preserve"> </w:t>
      </w:r>
      <w:r w:rsidR="008A4910" w:rsidRPr="000820FC">
        <w:rPr>
          <w:rFonts w:ascii="Goudy Old Style" w:hAnsi="Goudy Old Style"/>
          <w:sz w:val="28"/>
          <w:szCs w:val="28"/>
        </w:rPr>
        <w:t xml:space="preserve">Round 3: Match based </w:t>
      </w:r>
      <w:r w:rsidR="00275932" w:rsidRPr="000820FC">
        <w:rPr>
          <w:rFonts w:ascii="Goudy Old Style" w:hAnsi="Goudy Old Style"/>
          <w:sz w:val="28"/>
          <w:szCs w:val="28"/>
        </w:rPr>
        <w:t>on</w:t>
      </w:r>
      <w:r w:rsidR="008D32B8" w:rsidRPr="000820FC">
        <w:rPr>
          <w:rFonts w:ascii="Goudy Old Style" w:hAnsi="Goudy Old Style"/>
          <w:sz w:val="28"/>
          <w:szCs w:val="28"/>
        </w:rPr>
        <w:t xml:space="preserve"> win/loss </w:t>
      </w:r>
      <w:r w:rsidR="008A4910" w:rsidRPr="000820FC">
        <w:rPr>
          <w:rFonts w:ascii="Goudy Old Style" w:hAnsi="Goudy Old Style"/>
          <w:sz w:val="28"/>
          <w:szCs w:val="28"/>
        </w:rPr>
        <w:t>record</w:t>
      </w:r>
      <w:r w:rsidR="008D32B8" w:rsidRPr="000820FC">
        <w:rPr>
          <w:rFonts w:ascii="Goudy Old Style" w:hAnsi="Goudy Old Style"/>
          <w:sz w:val="28"/>
          <w:szCs w:val="28"/>
        </w:rPr>
        <w:t xml:space="preserve"> first</w:t>
      </w:r>
      <w:r w:rsidR="008A4910" w:rsidRPr="000820FC">
        <w:rPr>
          <w:rFonts w:ascii="Goudy Old Style" w:hAnsi="Goudy Old Style"/>
          <w:sz w:val="28"/>
          <w:szCs w:val="28"/>
        </w:rPr>
        <w:t xml:space="preserve">, </w:t>
      </w:r>
      <w:r w:rsidR="008D32B8" w:rsidRPr="000820FC">
        <w:rPr>
          <w:rFonts w:ascii="Goudy Old Style" w:hAnsi="Goudy Old Style"/>
          <w:sz w:val="28"/>
          <w:szCs w:val="28"/>
        </w:rPr>
        <w:t>cumulative</w:t>
      </w:r>
      <w:r w:rsidR="00BD77DC">
        <w:rPr>
          <w:rFonts w:ascii="Goudy Old Style" w:hAnsi="Goudy Old Style"/>
          <w:sz w:val="28"/>
          <w:szCs w:val="28"/>
        </w:rPr>
        <w:t xml:space="preserve"> “ballots” </w:t>
      </w:r>
      <w:r w:rsidR="008A4910" w:rsidRPr="000820FC">
        <w:rPr>
          <w:rFonts w:ascii="Goudy Old Style" w:hAnsi="Goudy Old Style"/>
          <w:sz w:val="28"/>
          <w:szCs w:val="28"/>
        </w:rPr>
        <w:t xml:space="preserve">from Rounds 1 and 2, and placement in bracket. </w:t>
      </w:r>
    </w:p>
    <w:p w14:paraId="3BF64BAF" w14:textId="3EEAB0F2" w:rsidR="008A4910" w:rsidRPr="000820FC" w:rsidRDefault="001C3915" w:rsidP="008A4910">
      <w:pPr>
        <w:rPr>
          <w:rFonts w:ascii="Goudy Old Style" w:hAnsi="Goudy Old Style"/>
          <w:sz w:val="28"/>
          <w:szCs w:val="28"/>
        </w:rPr>
      </w:pPr>
      <w:r w:rsidRPr="000820FC">
        <w:rPr>
          <w:rFonts w:ascii="Goudy Old Style" w:hAnsi="Goudy Old Style" w:hint="eastAsia"/>
          <w:sz w:val="28"/>
          <w:szCs w:val="28"/>
        </w:rPr>
        <w:lastRenderedPageBreak/>
        <w:sym w:font="Wingdings" w:char="F071"/>
      </w:r>
      <w:r w:rsidRPr="000820FC">
        <w:rPr>
          <w:rFonts w:ascii="Goudy Old Style" w:hAnsi="Goudy Old Style" w:hint="eastAsia"/>
          <w:sz w:val="28"/>
          <w:szCs w:val="28"/>
        </w:rPr>
        <w:t xml:space="preserve"> </w:t>
      </w:r>
      <w:r w:rsidR="008A4910" w:rsidRPr="000820FC">
        <w:rPr>
          <w:rFonts w:ascii="Goudy Old Style" w:hAnsi="Goudy Old Style"/>
          <w:sz w:val="28"/>
          <w:szCs w:val="28"/>
        </w:rPr>
        <w:t xml:space="preserve">Round 4: </w:t>
      </w:r>
      <w:r w:rsidR="008D32B8" w:rsidRPr="000820FC">
        <w:rPr>
          <w:rFonts w:ascii="Goudy Old Style" w:hAnsi="Goudy Old Style"/>
          <w:sz w:val="28"/>
          <w:szCs w:val="28"/>
        </w:rPr>
        <w:t xml:space="preserve">Teams will flip sides from Round 3. </w:t>
      </w:r>
      <w:r w:rsidR="008A4910" w:rsidRPr="000820FC">
        <w:rPr>
          <w:rFonts w:ascii="Goudy Old Style" w:hAnsi="Goudy Old Style"/>
          <w:sz w:val="28"/>
          <w:szCs w:val="28"/>
        </w:rPr>
        <w:t xml:space="preserve">Match based on </w:t>
      </w:r>
      <w:r w:rsidR="008D32B8" w:rsidRPr="000820FC">
        <w:rPr>
          <w:rFonts w:ascii="Goudy Old Style" w:hAnsi="Goudy Old Style"/>
          <w:sz w:val="28"/>
          <w:szCs w:val="28"/>
        </w:rPr>
        <w:t>win/loss</w:t>
      </w:r>
      <w:r w:rsidR="008A4910" w:rsidRPr="000820FC">
        <w:rPr>
          <w:rFonts w:ascii="Goudy Old Style" w:hAnsi="Goudy Old Style"/>
          <w:sz w:val="28"/>
          <w:szCs w:val="28"/>
        </w:rPr>
        <w:t xml:space="preserve"> record</w:t>
      </w:r>
      <w:r w:rsidR="008D32B8" w:rsidRPr="000820FC">
        <w:rPr>
          <w:rFonts w:ascii="Goudy Old Style" w:hAnsi="Goudy Old Style"/>
          <w:sz w:val="28"/>
          <w:szCs w:val="28"/>
        </w:rPr>
        <w:t xml:space="preserve"> first and by cumulative </w:t>
      </w:r>
      <w:r w:rsidR="00434A71">
        <w:rPr>
          <w:rFonts w:ascii="Goudy Old Style" w:hAnsi="Goudy Old Style"/>
          <w:sz w:val="28"/>
          <w:szCs w:val="28"/>
        </w:rPr>
        <w:t>“</w:t>
      </w:r>
      <w:r w:rsidR="001D169F">
        <w:rPr>
          <w:rFonts w:ascii="Goudy Old Style" w:hAnsi="Goudy Old Style"/>
          <w:sz w:val="28"/>
          <w:szCs w:val="28"/>
        </w:rPr>
        <w:t xml:space="preserve">ballots” </w:t>
      </w:r>
      <w:r w:rsidR="001D169F" w:rsidRPr="000820FC">
        <w:rPr>
          <w:rFonts w:ascii="Goudy Old Style" w:hAnsi="Goudy Old Style"/>
          <w:sz w:val="28"/>
          <w:szCs w:val="28"/>
        </w:rPr>
        <w:t>from</w:t>
      </w:r>
      <w:r w:rsidR="008A4910" w:rsidRPr="000820FC">
        <w:rPr>
          <w:rFonts w:ascii="Goudy Old Style" w:hAnsi="Goudy Old Style"/>
          <w:sz w:val="28"/>
          <w:szCs w:val="28"/>
        </w:rPr>
        <w:t xml:space="preserve"> Rounds 1 - 3, and placement in bracket. </w:t>
      </w:r>
    </w:p>
    <w:p w14:paraId="27E020AE" w14:textId="4CE59123" w:rsidR="008D32B8" w:rsidRPr="000820FC" w:rsidRDefault="001C3915" w:rsidP="008A4910">
      <w:pPr>
        <w:rPr>
          <w:rFonts w:ascii="Goudy Old Style" w:hAnsi="Goudy Old Style"/>
          <w:sz w:val="28"/>
          <w:szCs w:val="28"/>
        </w:rPr>
      </w:pPr>
      <w:r w:rsidRPr="000820FC">
        <w:rPr>
          <w:rFonts w:ascii="Goudy Old Style" w:hAnsi="Goudy Old Style" w:hint="eastAsia"/>
          <w:sz w:val="28"/>
          <w:szCs w:val="28"/>
        </w:rPr>
        <w:sym w:font="Wingdings" w:char="F071"/>
      </w:r>
      <w:r w:rsidRPr="000820FC">
        <w:rPr>
          <w:rFonts w:ascii="Goudy Old Style" w:hAnsi="Goudy Old Style" w:hint="eastAsia"/>
          <w:sz w:val="28"/>
          <w:szCs w:val="28"/>
        </w:rPr>
        <w:t xml:space="preserve"> </w:t>
      </w:r>
      <w:r w:rsidR="002732C0" w:rsidRPr="000820FC">
        <w:rPr>
          <w:rFonts w:ascii="Goudy Old Style" w:hAnsi="Goudy Old Style"/>
          <w:sz w:val="28"/>
          <w:szCs w:val="28"/>
        </w:rPr>
        <w:t>Semifinal Round</w:t>
      </w:r>
      <w:r w:rsidR="004268F3" w:rsidRPr="000820FC">
        <w:rPr>
          <w:rFonts w:ascii="Goudy Old Style" w:hAnsi="Goudy Old Style"/>
          <w:sz w:val="28"/>
          <w:szCs w:val="28"/>
        </w:rPr>
        <w:t xml:space="preserve">: The </w:t>
      </w:r>
      <w:r w:rsidR="008D32B8" w:rsidRPr="000820FC">
        <w:rPr>
          <w:rFonts w:ascii="Goudy Old Style" w:hAnsi="Goudy Old Style"/>
          <w:sz w:val="28"/>
          <w:szCs w:val="28"/>
        </w:rPr>
        <w:t>top four teams will</w:t>
      </w:r>
      <w:r w:rsidR="008A4910" w:rsidRPr="000820FC">
        <w:rPr>
          <w:rFonts w:ascii="Goudy Old Style" w:hAnsi="Goudy Old Style"/>
          <w:sz w:val="28"/>
          <w:szCs w:val="28"/>
        </w:rPr>
        <w:t xml:space="preserve"> </w:t>
      </w:r>
      <w:r w:rsidR="002732C0" w:rsidRPr="000820FC">
        <w:rPr>
          <w:rFonts w:ascii="Goudy Old Style" w:hAnsi="Goudy Old Style"/>
          <w:sz w:val="28"/>
          <w:szCs w:val="28"/>
        </w:rPr>
        <w:t>compete</w:t>
      </w:r>
      <w:r w:rsidR="008A4910" w:rsidRPr="000820FC">
        <w:rPr>
          <w:rFonts w:ascii="Goudy Old Style" w:hAnsi="Goudy Old Style"/>
          <w:sz w:val="28"/>
          <w:szCs w:val="28"/>
        </w:rPr>
        <w:t xml:space="preserve"> </w:t>
      </w:r>
      <w:r w:rsidR="002732C0" w:rsidRPr="000820FC">
        <w:rPr>
          <w:rFonts w:ascii="Goudy Old Style" w:hAnsi="Goudy Old Style"/>
          <w:sz w:val="28"/>
          <w:szCs w:val="28"/>
        </w:rPr>
        <w:t xml:space="preserve">in the </w:t>
      </w:r>
      <w:r w:rsidR="00275932" w:rsidRPr="000820FC">
        <w:rPr>
          <w:rFonts w:ascii="Goudy Old Style" w:hAnsi="Goudy Old Style"/>
          <w:sz w:val="28"/>
          <w:szCs w:val="28"/>
        </w:rPr>
        <w:t>s</w:t>
      </w:r>
      <w:r w:rsidR="008A4910" w:rsidRPr="000820FC">
        <w:rPr>
          <w:rFonts w:ascii="Goudy Old Style" w:hAnsi="Goudy Old Style"/>
          <w:sz w:val="28"/>
          <w:szCs w:val="28"/>
        </w:rPr>
        <w:t>emi</w:t>
      </w:r>
      <w:r w:rsidR="00275932" w:rsidRPr="000820FC">
        <w:rPr>
          <w:rFonts w:ascii="Goudy Old Style" w:hAnsi="Goudy Old Style"/>
          <w:sz w:val="28"/>
          <w:szCs w:val="28"/>
        </w:rPr>
        <w:t>f</w:t>
      </w:r>
      <w:r w:rsidR="008A4910" w:rsidRPr="000820FC">
        <w:rPr>
          <w:rFonts w:ascii="Goudy Old Style" w:hAnsi="Goudy Old Style"/>
          <w:sz w:val="28"/>
          <w:szCs w:val="28"/>
        </w:rPr>
        <w:t>inal</w:t>
      </w:r>
      <w:r w:rsidR="002732C0" w:rsidRPr="000820FC">
        <w:rPr>
          <w:rFonts w:ascii="Goudy Old Style" w:hAnsi="Goudy Old Style"/>
          <w:sz w:val="28"/>
          <w:szCs w:val="28"/>
        </w:rPr>
        <w:t xml:space="preserve"> round</w:t>
      </w:r>
      <w:r w:rsidR="008A4910" w:rsidRPr="000820FC">
        <w:rPr>
          <w:rFonts w:ascii="Goudy Old Style" w:hAnsi="Goudy Old Style"/>
          <w:sz w:val="28"/>
          <w:szCs w:val="28"/>
        </w:rPr>
        <w:t>.</w:t>
      </w:r>
    </w:p>
    <w:p w14:paraId="72C24D8A" w14:textId="605B079B" w:rsidR="008A4910" w:rsidRPr="000820FC" w:rsidRDefault="001C3915" w:rsidP="008A4910">
      <w:pPr>
        <w:rPr>
          <w:rFonts w:ascii="Goudy Old Style" w:hAnsi="Goudy Old Style"/>
          <w:sz w:val="28"/>
          <w:szCs w:val="28"/>
        </w:rPr>
      </w:pPr>
      <w:r w:rsidRPr="000820FC">
        <w:rPr>
          <w:rFonts w:ascii="Goudy Old Style" w:hAnsi="Goudy Old Style" w:hint="eastAsia"/>
          <w:sz w:val="28"/>
          <w:szCs w:val="28"/>
        </w:rPr>
        <w:sym w:font="Wingdings" w:char="F071"/>
      </w:r>
      <w:r w:rsidRPr="000820FC">
        <w:rPr>
          <w:rFonts w:ascii="Goudy Old Style" w:hAnsi="Goudy Old Style" w:hint="eastAsia"/>
          <w:sz w:val="28"/>
          <w:szCs w:val="28"/>
        </w:rPr>
        <w:t xml:space="preserve"> </w:t>
      </w:r>
      <w:r w:rsidR="00A13BFD" w:rsidRPr="000820FC">
        <w:rPr>
          <w:rFonts w:ascii="Goudy Old Style" w:hAnsi="Goudy Old Style"/>
          <w:sz w:val="28"/>
          <w:szCs w:val="28"/>
        </w:rPr>
        <w:t>Championship Round</w:t>
      </w:r>
      <w:r w:rsidR="00CE2387" w:rsidRPr="000820FC">
        <w:rPr>
          <w:rFonts w:ascii="Goudy Old Style" w:hAnsi="Goudy Old Style"/>
          <w:sz w:val="28"/>
          <w:szCs w:val="28"/>
        </w:rPr>
        <w:t>: The</w:t>
      </w:r>
      <w:r w:rsidR="00A13BFD" w:rsidRPr="000820FC">
        <w:rPr>
          <w:rFonts w:ascii="Goudy Old Style" w:hAnsi="Goudy Old Style"/>
          <w:sz w:val="28"/>
          <w:szCs w:val="28"/>
        </w:rPr>
        <w:t xml:space="preserve"> two</w:t>
      </w:r>
      <w:r w:rsidR="00CE2387" w:rsidRPr="000820FC">
        <w:rPr>
          <w:rFonts w:ascii="Goudy Old Style" w:hAnsi="Goudy Old Style"/>
          <w:sz w:val="28"/>
          <w:szCs w:val="28"/>
        </w:rPr>
        <w:t xml:space="preserve"> </w:t>
      </w:r>
      <w:r w:rsidR="00A13BFD" w:rsidRPr="000820FC">
        <w:rPr>
          <w:rFonts w:ascii="Goudy Old Style" w:hAnsi="Goudy Old Style"/>
          <w:sz w:val="28"/>
          <w:szCs w:val="28"/>
        </w:rPr>
        <w:t>winning teams</w:t>
      </w:r>
      <w:r w:rsidR="008A4910" w:rsidRPr="000820FC">
        <w:rPr>
          <w:rFonts w:ascii="Goudy Old Style" w:hAnsi="Goudy Old Style"/>
          <w:sz w:val="28"/>
          <w:szCs w:val="28"/>
        </w:rPr>
        <w:t xml:space="preserve"> </w:t>
      </w:r>
      <w:r w:rsidR="00A13BFD" w:rsidRPr="000820FC">
        <w:rPr>
          <w:rFonts w:ascii="Goudy Old Style" w:hAnsi="Goudy Old Style"/>
          <w:sz w:val="28"/>
          <w:szCs w:val="28"/>
        </w:rPr>
        <w:t>of the</w:t>
      </w:r>
      <w:r w:rsidR="008A4910" w:rsidRPr="000820FC">
        <w:rPr>
          <w:rFonts w:ascii="Goudy Old Style" w:hAnsi="Goudy Old Style"/>
          <w:sz w:val="28"/>
          <w:szCs w:val="28"/>
        </w:rPr>
        <w:t xml:space="preserve"> </w:t>
      </w:r>
      <w:r w:rsidR="00CE2387" w:rsidRPr="000820FC">
        <w:rPr>
          <w:rFonts w:ascii="Goudy Old Style" w:hAnsi="Goudy Old Style"/>
          <w:sz w:val="28"/>
          <w:szCs w:val="28"/>
        </w:rPr>
        <w:t>s</w:t>
      </w:r>
      <w:r w:rsidR="008A4910" w:rsidRPr="000820FC">
        <w:rPr>
          <w:rFonts w:ascii="Goudy Old Style" w:hAnsi="Goudy Old Style"/>
          <w:sz w:val="28"/>
          <w:szCs w:val="28"/>
        </w:rPr>
        <w:t>em</w:t>
      </w:r>
      <w:r w:rsidR="00A13BFD" w:rsidRPr="000820FC">
        <w:rPr>
          <w:rFonts w:ascii="Goudy Old Style" w:hAnsi="Goudy Old Style"/>
          <w:sz w:val="28"/>
          <w:szCs w:val="28"/>
        </w:rPr>
        <w:t xml:space="preserve">ifinal round </w:t>
      </w:r>
      <w:r w:rsidR="00CE2387" w:rsidRPr="000820FC">
        <w:rPr>
          <w:rFonts w:ascii="Goudy Old Style" w:hAnsi="Goudy Old Style"/>
          <w:sz w:val="28"/>
          <w:szCs w:val="28"/>
        </w:rPr>
        <w:t>w</w:t>
      </w:r>
      <w:r w:rsidR="008A4910" w:rsidRPr="000820FC">
        <w:rPr>
          <w:rFonts w:ascii="Goudy Old Style" w:hAnsi="Goudy Old Style"/>
          <w:sz w:val="28"/>
          <w:szCs w:val="28"/>
        </w:rPr>
        <w:t xml:space="preserve">ill </w:t>
      </w:r>
      <w:r w:rsidR="00A13BFD" w:rsidRPr="000820FC">
        <w:rPr>
          <w:rFonts w:ascii="Goudy Old Style" w:hAnsi="Goudy Old Style"/>
          <w:sz w:val="28"/>
          <w:szCs w:val="28"/>
        </w:rPr>
        <w:t>compete in the</w:t>
      </w:r>
      <w:r w:rsidR="008A4910" w:rsidRPr="000820FC">
        <w:rPr>
          <w:rFonts w:ascii="Goudy Old Style" w:hAnsi="Goudy Old Style"/>
          <w:sz w:val="28"/>
          <w:szCs w:val="28"/>
        </w:rPr>
        <w:t xml:space="preserve"> </w:t>
      </w:r>
      <w:r w:rsidR="00CE2387" w:rsidRPr="000820FC">
        <w:rPr>
          <w:rFonts w:ascii="Goudy Old Style" w:hAnsi="Goudy Old Style"/>
          <w:sz w:val="28"/>
          <w:szCs w:val="28"/>
        </w:rPr>
        <w:t>c</w:t>
      </w:r>
      <w:r w:rsidR="008A4910" w:rsidRPr="000820FC">
        <w:rPr>
          <w:rFonts w:ascii="Goudy Old Style" w:hAnsi="Goudy Old Style"/>
          <w:sz w:val="28"/>
          <w:szCs w:val="28"/>
        </w:rPr>
        <w:t xml:space="preserve">hampionship </w:t>
      </w:r>
      <w:r w:rsidR="00CE2387" w:rsidRPr="000820FC">
        <w:rPr>
          <w:rFonts w:ascii="Goudy Old Style" w:hAnsi="Goudy Old Style"/>
          <w:sz w:val="28"/>
          <w:szCs w:val="28"/>
        </w:rPr>
        <w:t>r</w:t>
      </w:r>
      <w:r w:rsidR="008A4910" w:rsidRPr="000820FC">
        <w:rPr>
          <w:rFonts w:ascii="Goudy Old Style" w:hAnsi="Goudy Old Style"/>
          <w:sz w:val="28"/>
          <w:szCs w:val="28"/>
        </w:rPr>
        <w:t>ound.</w:t>
      </w:r>
    </w:p>
    <w:p w14:paraId="5DEBCAFC" w14:textId="3D2C1521" w:rsidR="00A13BFD" w:rsidRDefault="00A13BFD" w:rsidP="008A4910">
      <w:pPr>
        <w:rPr>
          <w:rFonts w:ascii="Goudy Old Style" w:hAnsi="Goudy Old Style"/>
          <w:sz w:val="28"/>
          <w:szCs w:val="28"/>
        </w:rPr>
      </w:pPr>
      <w:r w:rsidRPr="000820FC">
        <w:rPr>
          <w:rFonts w:ascii="Goudy Old Style" w:hAnsi="Goudy Old Style" w:hint="eastAsia"/>
          <w:sz w:val="28"/>
          <w:szCs w:val="28"/>
        </w:rPr>
        <w:sym w:font="Wingdings" w:char="F071"/>
      </w:r>
      <w:r w:rsidRPr="000820FC">
        <w:rPr>
          <w:rFonts w:ascii="Goudy Old Style" w:hAnsi="Goudy Old Style"/>
          <w:sz w:val="28"/>
          <w:szCs w:val="28"/>
        </w:rPr>
        <w:t xml:space="preserve"> In the event of a tie, the winning team will be determined by the official judge.</w:t>
      </w:r>
      <w:r>
        <w:rPr>
          <w:rFonts w:ascii="Goudy Old Style" w:hAnsi="Goudy Old Style"/>
          <w:sz w:val="28"/>
          <w:szCs w:val="28"/>
        </w:rPr>
        <w:t xml:space="preserve">  </w:t>
      </w:r>
    </w:p>
    <w:p w14:paraId="494BD0D5" w14:textId="7BBA3227" w:rsidR="004268F3" w:rsidRPr="00CE2387" w:rsidRDefault="004268F3" w:rsidP="004268F3">
      <w:pPr>
        <w:pStyle w:val="ListParagraph"/>
        <w:numPr>
          <w:ilvl w:val="0"/>
          <w:numId w:val="6"/>
        </w:numPr>
        <w:rPr>
          <w:rFonts w:ascii="Goudy Old Style" w:hAnsi="Goudy Old Style"/>
          <w:sz w:val="28"/>
          <w:szCs w:val="28"/>
          <w:u w:val="single"/>
        </w:rPr>
      </w:pPr>
      <w:r w:rsidRPr="00CE2387">
        <w:rPr>
          <w:rFonts w:ascii="Goudy Old Style" w:hAnsi="Goudy Old Style"/>
          <w:sz w:val="28"/>
          <w:szCs w:val="28"/>
          <w:u w:val="single"/>
        </w:rPr>
        <w:t>Be on Time</w:t>
      </w:r>
    </w:p>
    <w:p w14:paraId="211D99F6" w14:textId="5DEF8012" w:rsidR="004268F3" w:rsidRPr="004268F3" w:rsidRDefault="001C3915" w:rsidP="004268F3">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4268F3" w:rsidRPr="004268F3">
        <w:rPr>
          <w:rFonts w:ascii="Goudy Old Style" w:hAnsi="Goudy Old Style"/>
          <w:sz w:val="28"/>
          <w:szCs w:val="28"/>
        </w:rPr>
        <w:t>Rounds 1 - 3 will start promptly</w:t>
      </w:r>
      <w:r w:rsidR="004268F3">
        <w:rPr>
          <w:rFonts w:ascii="Goudy Old Style" w:hAnsi="Goudy Old Style"/>
          <w:sz w:val="28"/>
          <w:szCs w:val="28"/>
        </w:rPr>
        <w:t xml:space="preserve"> </w:t>
      </w:r>
      <w:r w:rsidR="004268F3" w:rsidRPr="004268F3">
        <w:rPr>
          <w:rFonts w:ascii="Goudy Old Style" w:hAnsi="Goudy Old Style"/>
          <w:sz w:val="28"/>
          <w:szCs w:val="28"/>
        </w:rPr>
        <w:t>at 5:30 p.m.</w:t>
      </w:r>
      <w:r w:rsidR="004268F3">
        <w:rPr>
          <w:rFonts w:ascii="Goudy Old Style" w:hAnsi="Goudy Old Style"/>
          <w:sz w:val="28"/>
          <w:szCs w:val="28"/>
        </w:rPr>
        <w:t xml:space="preserve"> </w:t>
      </w:r>
      <w:r w:rsidR="004268F3" w:rsidRPr="004268F3">
        <w:rPr>
          <w:rFonts w:ascii="Goudy Old Style" w:hAnsi="Goudy Old Style"/>
          <w:sz w:val="28"/>
          <w:szCs w:val="28"/>
        </w:rPr>
        <w:t>Teams should plan to be in the courthouse by 4:30 p.m.</w:t>
      </w:r>
    </w:p>
    <w:p w14:paraId="379AD9B1" w14:textId="165A50FB" w:rsidR="004268F3" w:rsidRPr="004268F3" w:rsidRDefault="001C3915" w:rsidP="004268F3">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4268F3" w:rsidRPr="004268F3">
        <w:rPr>
          <w:rFonts w:ascii="Goudy Old Style" w:hAnsi="Goudy Old Style"/>
          <w:sz w:val="28"/>
          <w:szCs w:val="28"/>
        </w:rPr>
        <w:t>Round 4 will start promptly at 9:00 a.m.</w:t>
      </w:r>
      <w:r w:rsidR="00CE2387">
        <w:rPr>
          <w:rFonts w:ascii="Goudy Old Style" w:hAnsi="Goudy Old Style"/>
          <w:sz w:val="28"/>
          <w:szCs w:val="28"/>
        </w:rPr>
        <w:t xml:space="preserve"> </w:t>
      </w:r>
      <w:r w:rsidR="004268F3" w:rsidRPr="004268F3">
        <w:rPr>
          <w:rFonts w:ascii="Goudy Old Style" w:hAnsi="Goudy Old Style"/>
          <w:sz w:val="28"/>
          <w:szCs w:val="28"/>
        </w:rPr>
        <w:t xml:space="preserve">Teams should plan to be in the courthouse by 8:00 a.m. </w:t>
      </w:r>
    </w:p>
    <w:p w14:paraId="5FBB40EA" w14:textId="79F7DA94" w:rsidR="001C3915" w:rsidRDefault="001C3915" w:rsidP="008A491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4268F3" w:rsidRPr="004268F3">
        <w:rPr>
          <w:rFonts w:ascii="Goudy Old Style" w:hAnsi="Goudy Old Style"/>
          <w:sz w:val="28"/>
          <w:szCs w:val="28"/>
        </w:rPr>
        <w:t xml:space="preserve">Note: if a scheduled team is not present in the assigned courtroom within 15 minutes of the designated start time, the team forfeits the trial and is subject to disqualification. </w:t>
      </w:r>
    </w:p>
    <w:p w14:paraId="31D1F825" w14:textId="081FD65C" w:rsidR="008A4910" w:rsidRPr="004268F3" w:rsidRDefault="008A4910" w:rsidP="008A4910">
      <w:pPr>
        <w:pStyle w:val="ListParagraph"/>
        <w:numPr>
          <w:ilvl w:val="0"/>
          <w:numId w:val="6"/>
        </w:numPr>
        <w:rPr>
          <w:rFonts w:ascii="Goudy Old Style" w:hAnsi="Goudy Old Style"/>
          <w:sz w:val="28"/>
          <w:szCs w:val="28"/>
          <w:u w:val="single"/>
        </w:rPr>
      </w:pPr>
      <w:r w:rsidRPr="004268F3">
        <w:rPr>
          <w:rFonts w:ascii="Goudy Old Style" w:hAnsi="Goudy Old Style"/>
          <w:sz w:val="28"/>
          <w:szCs w:val="28"/>
          <w:u w:val="single"/>
        </w:rPr>
        <w:t xml:space="preserve">Nuts </w:t>
      </w:r>
      <w:r w:rsidR="00275932">
        <w:rPr>
          <w:rFonts w:ascii="Goudy Old Style" w:hAnsi="Goudy Old Style"/>
          <w:sz w:val="28"/>
          <w:szCs w:val="28"/>
          <w:u w:val="single"/>
        </w:rPr>
        <w:t>and</w:t>
      </w:r>
      <w:r w:rsidRPr="004268F3">
        <w:rPr>
          <w:rFonts w:ascii="Goudy Old Style" w:hAnsi="Goudy Old Style"/>
          <w:sz w:val="28"/>
          <w:szCs w:val="28"/>
          <w:u w:val="single"/>
        </w:rPr>
        <w:t xml:space="preserve"> Bolts</w:t>
      </w:r>
      <w:r w:rsidR="00B679EA">
        <w:rPr>
          <w:rFonts w:ascii="Goudy Old Style" w:hAnsi="Goudy Old Style"/>
          <w:sz w:val="28"/>
          <w:szCs w:val="28"/>
          <w:u w:val="single"/>
        </w:rPr>
        <w:t>/Logistics</w:t>
      </w:r>
    </w:p>
    <w:p w14:paraId="50555A6A" w14:textId="25AE1CAE" w:rsidR="00B679EA" w:rsidRPr="00A970C5" w:rsidRDefault="001C3915" w:rsidP="00B679EA">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679EA">
        <w:rPr>
          <w:rFonts w:ascii="Goudy Old Style" w:hAnsi="Goudy Old Style"/>
          <w:sz w:val="28"/>
          <w:szCs w:val="28"/>
        </w:rPr>
        <w:t>If a student needs an accommodation, please n</w:t>
      </w:r>
      <w:r w:rsidR="00B679EA" w:rsidRPr="00A970C5">
        <w:rPr>
          <w:rFonts w:ascii="Goudy Old Style" w:hAnsi="Goudy Old Style"/>
          <w:sz w:val="28"/>
          <w:szCs w:val="28"/>
        </w:rPr>
        <w:t xml:space="preserve">otify </w:t>
      </w:r>
      <w:r w:rsidR="00B679EA">
        <w:rPr>
          <w:rFonts w:ascii="Goudy Old Style" w:hAnsi="Goudy Old Style"/>
          <w:sz w:val="28"/>
          <w:szCs w:val="28"/>
        </w:rPr>
        <w:t xml:space="preserve">the </w:t>
      </w:r>
      <w:r w:rsidR="00B679EA" w:rsidRPr="00A970C5">
        <w:rPr>
          <w:rFonts w:ascii="Goudy Old Style" w:hAnsi="Goudy Old Style"/>
          <w:sz w:val="28"/>
          <w:szCs w:val="28"/>
        </w:rPr>
        <w:t>Committee in advance via Gmail</w:t>
      </w:r>
      <w:r w:rsidR="00B679EA">
        <w:rPr>
          <w:rFonts w:ascii="Goudy Old Style" w:hAnsi="Goudy Old Style"/>
          <w:sz w:val="28"/>
          <w:szCs w:val="28"/>
        </w:rPr>
        <w:t xml:space="preserve"> at </w:t>
      </w:r>
      <w:hyperlink r:id="rId23" w:history="1">
        <w:r w:rsidR="00C952C7" w:rsidRPr="00C321C3">
          <w:rPr>
            <w:rStyle w:val="Hyperlink"/>
            <w:rFonts w:ascii="Goudy Old Style" w:hAnsi="Goudy Old Style"/>
            <w:sz w:val="28"/>
            <w:szCs w:val="28"/>
          </w:rPr>
          <w:t>sdmocktrial@gmail.com</w:t>
        </w:r>
      </w:hyperlink>
      <w:r w:rsidR="00434A71">
        <w:rPr>
          <w:rStyle w:val="Hyperlink"/>
          <w:rFonts w:ascii="Goudy Old Style" w:hAnsi="Goudy Old Style"/>
          <w:sz w:val="28"/>
          <w:szCs w:val="28"/>
        </w:rPr>
        <w:t>.</w:t>
      </w:r>
    </w:p>
    <w:p w14:paraId="4AF7D71E" w14:textId="238EF323" w:rsidR="008A4910" w:rsidRPr="008A4910" w:rsidRDefault="001C3915" w:rsidP="008A491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8A4910" w:rsidRPr="008A4910">
        <w:rPr>
          <w:rFonts w:ascii="Goudy Old Style" w:hAnsi="Goudy Old Style"/>
          <w:sz w:val="28"/>
          <w:szCs w:val="28"/>
        </w:rPr>
        <w:t xml:space="preserve">You </w:t>
      </w:r>
      <w:r w:rsidR="00275932">
        <w:rPr>
          <w:rFonts w:ascii="Goudy Old Style" w:hAnsi="Goudy Old Style"/>
          <w:sz w:val="28"/>
          <w:szCs w:val="28"/>
        </w:rPr>
        <w:t>w</w:t>
      </w:r>
      <w:r w:rsidR="008A4910" w:rsidRPr="008A4910">
        <w:rPr>
          <w:rFonts w:ascii="Goudy Old Style" w:hAnsi="Goudy Old Style"/>
          <w:sz w:val="28"/>
          <w:szCs w:val="28"/>
        </w:rPr>
        <w:t xml:space="preserve">ill </w:t>
      </w:r>
      <w:r w:rsidR="00275932">
        <w:rPr>
          <w:rFonts w:ascii="Goudy Old Style" w:hAnsi="Goudy Old Style"/>
          <w:sz w:val="28"/>
          <w:szCs w:val="28"/>
        </w:rPr>
        <w:t>r</w:t>
      </w:r>
      <w:r w:rsidR="00275932" w:rsidRPr="008A4910">
        <w:rPr>
          <w:rFonts w:ascii="Goudy Old Style" w:hAnsi="Goudy Old Style"/>
          <w:sz w:val="28"/>
          <w:szCs w:val="28"/>
        </w:rPr>
        <w:t xml:space="preserve">eceive </w:t>
      </w:r>
      <w:r w:rsidR="00275932">
        <w:rPr>
          <w:rFonts w:ascii="Goudy Old Style" w:hAnsi="Goudy Old Style"/>
          <w:sz w:val="28"/>
          <w:szCs w:val="28"/>
        </w:rPr>
        <w:t>c</w:t>
      </w:r>
      <w:r w:rsidR="00275932" w:rsidRPr="008A4910">
        <w:rPr>
          <w:rFonts w:ascii="Goudy Old Style" w:hAnsi="Goudy Old Style"/>
          <w:sz w:val="28"/>
          <w:szCs w:val="28"/>
        </w:rPr>
        <w:t xml:space="preserve">ourtroom </w:t>
      </w:r>
      <w:r w:rsidR="00275932" w:rsidRPr="00EF4172">
        <w:rPr>
          <w:rFonts w:ascii="Goudy Old Style" w:hAnsi="Goudy Old Style"/>
          <w:sz w:val="28"/>
          <w:szCs w:val="28"/>
        </w:rPr>
        <w:t xml:space="preserve">assignments </w:t>
      </w:r>
      <w:r w:rsidR="00A13BFD" w:rsidRPr="00EF4172">
        <w:rPr>
          <w:rFonts w:ascii="Goudy Old Style" w:hAnsi="Goudy Old Style"/>
          <w:sz w:val="28"/>
          <w:szCs w:val="28"/>
        </w:rPr>
        <w:t>prior to each trial</w:t>
      </w:r>
      <w:r w:rsidR="00A13BFD">
        <w:rPr>
          <w:rFonts w:ascii="Goudy Old Style" w:hAnsi="Goudy Old Style"/>
          <w:sz w:val="28"/>
          <w:szCs w:val="28"/>
        </w:rPr>
        <w:t xml:space="preserve"> </w:t>
      </w:r>
      <w:r w:rsidR="004268F3">
        <w:rPr>
          <w:rFonts w:ascii="Goudy Old Style" w:hAnsi="Goudy Old Style"/>
          <w:sz w:val="28"/>
          <w:szCs w:val="28"/>
        </w:rPr>
        <w:t>– look for an email from the Committee</w:t>
      </w:r>
      <w:r w:rsidR="00434A71">
        <w:rPr>
          <w:rFonts w:ascii="Goudy Old Style" w:hAnsi="Goudy Old Style"/>
          <w:sz w:val="28"/>
          <w:szCs w:val="28"/>
        </w:rPr>
        <w:t>.</w:t>
      </w:r>
    </w:p>
    <w:p w14:paraId="45F52782" w14:textId="3E125AD5" w:rsidR="008A4910" w:rsidRPr="008A4910" w:rsidRDefault="001C3915" w:rsidP="008A491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4268F3">
        <w:rPr>
          <w:rFonts w:ascii="Goudy Old Style" w:hAnsi="Goudy Old Style"/>
          <w:sz w:val="28"/>
          <w:szCs w:val="28"/>
        </w:rPr>
        <w:t xml:space="preserve">A </w:t>
      </w:r>
      <w:r w:rsidR="00275932">
        <w:rPr>
          <w:rFonts w:ascii="Goudy Old Style" w:hAnsi="Goudy Old Style"/>
          <w:sz w:val="28"/>
          <w:szCs w:val="28"/>
        </w:rPr>
        <w:t>c</w:t>
      </w:r>
      <w:r w:rsidR="00275932" w:rsidRPr="008A4910">
        <w:rPr>
          <w:rFonts w:ascii="Goudy Old Style" w:hAnsi="Goudy Old Style"/>
          <w:sz w:val="28"/>
          <w:szCs w:val="28"/>
        </w:rPr>
        <w:t xml:space="preserve">oach </w:t>
      </w:r>
      <w:r w:rsidR="008A4910" w:rsidRPr="008A4910">
        <w:rPr>
          <w:rFonts w:ascii="Goudy Old Style" w:hAnsi="Goudy Old Style"/>
          <w:sz w:val="28"/>
          <w:szCs w:val="28"/>
        </w:rPr>
        <w:t xml:space="preserve">or </w:t>
      </w:r>
      <w:r w:rsidR="00275932">
        <w:rPr>
          <w:rFonts w:ascii="Goudy Old Style" w:hAnsi="Goudy Old Style"/>
          <w:sz w:val="28"/>
          <w:szCs w:val="28"/>
        </w:rPr>
        <w:t>t</w:t>
      </w:r>
      <w:r w:rsidR="00275932" w:rsidRPr="008A4910">
        <w:rPr>
          <w:rFonts w:ascii="Goudy Old Style" w:hAnsi="Goudy Old Style"/>
          <w:sz w:val="28"/>
          <w:szCs w:val="28"/>
        </w:rPr>
        <w:t xml:space="preserve">eacher </w:t>
      </w:r>
      <w:r w:rsidR="00275932">
        <w:rPr>
          <w:rFonts w:ascii="Goudy Old Style" w:hAnsi="Goudy Old Style"/>
          <w:sz w:val="28"/>
          <w:szCs w:val="28"/>
        </w:rPr>
        <w:t>m</w:t>
      </w:r>
      <w:r w:rsidR="00275932" w:rsidRPr="008A4910">
        <w:rPr>
          <w:rFonts w:ascii="Goudy Old Style" w:hAnsi="Goudy Old Style"/>
          <w:sz w:val="28"/>
          <w:szCs w:val="28"/>
        </w:rPr>
        <w:t xml:space="preserve">ust </w:t>
      </w:r>
      <w:r w:rsidR="00275932">
        <w:rPr>
          <w:rFonts w:ascii="Goudy Old Style" w:hAnsi="Goudy Old Style"/>
          <w:sz w:val="28"/>
          <w:szCs w:val="28"/>
        </w:rPr>
        <w:t>c</w:t>
      </w:r>
      <w:r w:rsidR="00275932" w:rsidRPr="008A4910">
        <w:rPr>
          <w:rFonts w:ascii="Goudy Old Style" w:hAnsi="Goudy Old Style"/>
          <w:sz w:val="28"/>
          <w:szCs w:val="28"/>
        </w:rPr>
        <w:t>heck</w:t>
      </w:r>
      <w:r w:rsidR="00CF5DD6">
        <w:rPr>
          <w:rFonts w:ascii="Goudy Old Style" w:hAnsi="Goudy Old Style"/>
          <w:sz w:val="28"/>
          <w:szCs w:val="28"/>
        </w:rPr>
        <w:t>-</w:t>
      </w:r>
      <w:r w:rsidR="00275932">
        <w:rPr>
          <w:rFonts w:ascii="Goudy Old Style" w:hAnsi="Goudy Old Style"/>
          <w:sz w:val="28"/>
          <w:szCs w:val="28"/>
        </w:rPr>
        <w:t>i</w:t>
      </w:r>
      <w:r w:rsidR="008A4910" w:rsidRPr="008A4910">
        <w:rPr>
          <w:rFonts w:ascii="Goudy Old Style" w:hAnsi="Goudy Old Style"/>
          <w:sz w:val="28"/>
          <w:szCs w:val="28"/>
        </w:rPr>
        <w:t xml:space="preserve">n in </w:t>
      </w:r>
      <w:r w:rsidR="00275932">
        <w:rPr>
          <w:rFonts w:ascii="Goudy Old Style" w:hAnsi="Goudy Old Style"/>
          <w:sz w:val="28"/>
          <w:szCs w:val="28"/>
        </w:rPr>
        <w:t>c</w:t>
      </w:r>
      <w:r w:rsidR="00275932" w:rsidRPr="008A4910">
        <w:rPr>
          <w:rFonts w:ascii="Goudy Old Style" w:hAnsi="Goudy Old Style"/>
          <w:sz w:val="28"/>
          <w:szCs w:val="28"/>
        </w:rPr>
        <w:t xml:space="preserve">ourthouse </w:t>
      </w:r>
      <w:r w:rsidR="00275932">
        <w:rPr>
          <w:rFonts w:ascii="Goudy Old Style" w:hAnsi="Goudy Old Style"/>
          <w:sz w:val="28"/>
          <w:szCs w:val="28"/>
        </w:rPr>
        <w:t>l</w:t>
      </w:r>
      <w:r w:rsidR="00275932" w:rsidRPr="008A4910">
        <w:rPr>
          <w:rFonts w:ascii="Goudy Old Style" w:hAnsi="Goudy Old Style"/>
          <w:sz w:val="28"/>
          <w:szCs w:val="28"/>
        </w:rPr>
        <w:t>obby</w:t>
      </w:r>
      <w:r w:rsidR="00434A71">
        <w:rPr>
          <w:rFonts w:ascii="Goudy Old Style" w:hAnsi="Goudy Old Style"/>
          <w:sz w:val="28"/>
          <w:szCs w:val="28"/>
        </w:rPr>
        <w:t>.</w:t>
      </w:r>
    </w:p>
    <w:p w14:paraId="4808EE75" w14:textId="61338467" w:rsidR="008A4910" w:rsidRPr="008A4910" w:rsidRDefault="001C3915" w:rsidP="008A491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8A4910" w:rsidRPr="008A4910">
        <w:rPr>
          <w:rFonts w:ascii="Goudy Old Style" w:hAnsi="Goudy Old Style"/>
          <w:sz w:val="28"/>
          <w:szCs w:val="28"/>
        </w:rPr>
        <w:t xml:space="preserve">Allow </w:t>
      </w:r>
      <w:r w:rsidR="00275932">
        <w:rPr>
          <w:rFonts w:ascii="Goudy Old Style" w:hAnsi="Goudy Old Style"/>
          <w:sz w:val="28"/>
          <w:szCs w:val="28"/>
        </w:rPr>
        <w:t>t</w:t>
      </w:r>
      <w:r w:rsidR="00275932" w:rsidRPr="008A4910">
        <w:rPr>
          <w:rFonts w:ascii="Goudy Old Style" w:hAnsi="Goudy Old Style"/>
          <w:sz w:val="28"/>
          <w:szCs w:val="28"/>
        </w:rPr>
        <w:t xml:space="preserve">ime </w:t>
      </w:r>
      <w:r w:rsidR="008A4910" w:rsidRPr="008A4910">
        <w:rPr>
          <w:rFonts w:ascii="Goudy Old Style" w:hAnsi="Goudy Old Style"/>
          <w:sz w:val="28"/>
          <w:szCs w:val="28"/>
        </w:rPr>
        <w:t xml:space="preserve">for </w:t>
      </w:r>
      <w:r w:rsidR="00275932">
        <w:rPr>
          <w:rFonts w:ascii="Goudy Old Style" w:hAnsi="Goudy Old Style"/>
          <w:sz w:val="28"/>
          <w:szCs w:val="28"/>
        </w:rPr>
        <w:t>g</w:t>
      </w:r>
      <w:r w:rsidR="00275932" w:rsidRPr="008A4910">
        <w:rPr>
          <w:rFonts w:ascii="Goudy Old Style" w:hAnsi="Goudy Old Style"/>
          <w:sz w:val="28"/>
          <w:szCs w:val="28"/>
        </w:rPr>
        <w:t xml:space="preserve">oing </w:t>
      </w:r>
      <w:r w:rsidR="00275932">
        <w:rPr>
          <w:rFonts w:ascii="Goudy Old Style" w:hAnsi="Goudy Old Style"/>
          <w:sz w:val="28"/>
          <w:szCs w:val="28"/>
        </w:rPr>
        <w:t>t</w:t>
      </w:r>
      <w:r w:rsidR="00275932" w:rsidRPr="008A4910">
        <w:rPr>
          <w:rFonts w:ascii="Goudy Old Style" w:hAnsi="Goudy Old Style"/>
          <w:sz w:val="28"/>
          <w:szCs w:val="28"/>
        </w:rPr>
        <w:t xml:space="preserve">hrough </w:t>
      </w:r>
      <w:r w:rsidR="00275932">
        <w:rPr>
          <w:rFonts w:ascii="Goudy Old Style" w:hAnsi="Goudy Old Style"/>
          <w:sz w:val="28"/>
          <w:szCs w:val="28"/>
        </w:rPr>
        <w:t>s</w:t>
      </w:r>
      <w:r w:rsidR="00275932" w:rsidRPr="008A4910">
        <w:rPr>
          <w:rFonts w:ascii="Goudy Old Style" w:hAnsi="Goudy Old Style"/>
          <w:sz w:val="28"/>
          <w:szCs w:val="28"/>
        </w:rPr>
        <w:t>ecurity</w:t>
      </w:r>
      <w:r w:rsidR="00434A71">
        <w:rPr>
          <w:rFonts w:ascii="Goudy Old Style" w:hAnsi="Goudy Old Style"/>
          <w:sz w:val="28"/>
          <w:szCs w:val="28"/>
        </w:rPr>
        <w:t>.</w:t>
      </w:r>
    </w:p>
    <w:p w14:paraId="5C7C4783" w14:textId="49BF9CAB" w:rsidR="004268F3" w:rsidRDefault="001C3915" w:rsidP="008A491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3166A8">
        <w:rPr>
          <w:rFonts w:ascii="Goudy Old Style" w:hAnsi="Goudy Old Style"/>
          <w:sz w:val="28"/>
          <w:szCs w:val="28"/>
        </w:rPr>
        <w:t>It’s b</w:t>
      </w:r>
      <w:r w:rsidR="008A4910" w:rsidRPr="008A4910">
        <w:rPr>
          <w:rFonts w:ascii="Goudy Old Style" w:hAnsi="Goudy Old Style"/>
          <w:sz w:val="28"/>
          <w:szCs w:val="28"/>
        </w:rPr>
        <w:t xml:space="preserve">est if </w:t>
      </w:r>
      <w:r w:rsidR="00275932">
        <w:rPr>
          <w:rFonts w:ascii="Goudy Old Style" w:hAnsi="Goudy Old Style"/>
          <w:sz w:val="28"/>
          <w:szCs w:val="28"/>
        </w:rPr>
        <w:t>y</w:t>
      </w:r>
      <w:r w:rsidR="00275932" w:rsidRPr="008A4910">
        <w:rPr>
          <w:rFonts w:ascii="Goudy Old Style" w:hAnsi="Goudy Old Style"/>
          <w:sz w:val="28"/>
          <w:szCs w:val="28"/>
        </w:rPr>
        <w:t xml:space="preserve">our </w:t>
      </w:r>
      <w:r w:rsidR="003166A8">
        <w:rPr>
          <w:rFonts w:ascii="Goudy Old Style" w:hAnsi="Goudy Old Style"/>
          <w:sz w:val="28"/>
          <w:szCs w:val="28"/>
        </w:rPr>
        <w:t xml:space="preserve">entire </w:t>
      </w:r>
      <w:r w:rsidR="00275932">
        <w:rPr>
          <w:rFonts w:ascii="Goudy Old Style" w:hAnsi="Goudy Old Style"/>
          <w:sz w:val="28"/>
          <w:szCs w:val="28"/>
        </w:rPr>
        <w:t>t</w:t>
      </w:r>
      <w:r w:rsidR="00275932" w:rsidRPr="008A4910">
        <w:rPr>
          <w:rFonts w:ascii="Goudy Old Style" w:hAnsi="Goudy Old Style"/>
          <w:sz w:val="28"/>
          <w:szCs w:val="28"/>
        </w:rPr>
        <w:t xml:space="preserve">eam </w:t>
      </w:r>
      <w:r w:rsidR="00374E2D">
        <w:rPr>
          <w:rFonts w:ascii="Goudy Old Style" w:hAnsi="Goudy Old Style"/>
          <w:sz w:val="28"/>
          <w:szCs w:val="28"/>
        </w:rPr>
        <w:t>a</w:t>
      </w:r>
      <w:r w:rsidR="00275932" w:rsidRPr="008A4910">
        <w:rPr>
          <w:rFonts w:ascii="Goudy Old Style" w:hAnsi="Goudy Old Style"/>
          <w:sz w:val="28"/>
          <w:szCs w:val="28"/>
        </w:rPr>
        <w:t xml:space="preserve">rrives </w:t>
      </w:r>
      <w:r w:rsidR="00275932">
        <w:rPr>
          <w:rFonts w:ascii="Goudy Old Style" w:hAnsi="Goudy Old Style"/>
          <w:sz w:val="28"/>
          <w:szCs w:val="28"/>
        </w:rPr>
        <w:t>t</w:t>
      </w:r>
      <w:r w:rsidR="00275932" w:rsidRPr="008A4910">
        <w:rPr>
          <w:rFonts w:ascii="Goudy Old Style" w:hAnsi="Goudy Old Style"/>
          <w:sz w:val="28"/>
          <w:szCs w:val="28"/>
        </w:rPr>
        <w:t>ogether</w:t>
      </w:r>
      <w:r w:rsidR="00434A71">
        <w:rPr>
          <w:rFonts w:ascii="Goudy Old Style" w:hAnsi="Goudy Old Style"/>
          <w:sz w:val="28"/>
          <w:szCs w:val="28"/>
        </w:rPr>
        <w:t>.</w:t>
      </w:r>
    </w:p>
    <w:p w14:paraId="5028521D" w14:textId="25DC627C" w:rsidR="003166A8" w:rsidRDefault="003166A8" w:rsidP="008A491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Pr="003166A8">
        <w:rPr>
          <w:rFonts w:ascii="Goudy Old Style" w:hAnsi="Goudy Old Style"/>
          <w:sz w:val="28"/>
          <w:szCs w:val="28"/>
        </w:rPr>
        <w:t>Teams shall remain in the lobby until 5 p.m. or cleared by security and/or the Mock Trial Committee members stationed at the elevator.</w:t>
      </w:r>
    </w:p>
    <w:p w14:paraId="6854C7A8" w14:textId="675B6813" w:rsidR="008A4910" w:rsidRDefault="001C3915" w:rsidP="008A4910">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3166A8">
        <w:rPr>
          <w:rFonts w:ascii="Goudy Old Style" w:hAnsi="Goudy Old Style"/>
          <w:sz w:val="28"/>
          <w:szCs w:val="28"/>
        </w:rPr>
        <w:t>Once cleared</w:t>
      </w:r>
      <w:r w:rsidR="00D74188">
        <w:rPr>
          <w:rFonts w:ascii="Goudy Old Style" w:hAnsi="Goudy Old Style"/>
          <w:sz w:val="28"/>
          <w:szCs w:val="28"/>
        </w:rPr>
        <w:t xml:space="preserve"> to go to your courtroom</w:t>
      </w:r>
      <w:r w:rsidR="003166A8">
        <w:rPr>
          <w:rFonts w:ascii="Goudy Old Style" w:hAnsi="Goudy Old Style"/>
          <w:sz w:val="28"/>
          <w:szCs w:val="28"/>
        </w:rPr>
        <w:t>, d</w:t>
      </w:r>
      <w:r w:rsidR="00BE7D2B" w:rsidRPr="008A4910">
        <w:rPr>
          <w:rFonts w:ascii="Goudy Old Style" w:hAnsi="Goudy Old Style"/>
          <w:sz w:val="28"/>
          <w:szCs w:val="28"/>
        </w:rPr>
        <w:t>o not</w:t>
      </w:r>
      <w:r w:rsidR="008A4910" w:rsidRPr="008A4910">
        <w:rPr>
          <w:rFonts w:ascii="Goudy Old Style" w:hAnsi="Goudy Old Style"/>
          <w:sz w:val="28"/>
          <w:szCs w:val="28"/>
        </w:rPr>
        <w:t xml:space="preserve"> </w:t>
      </w:r>
      <w:r w:rsidR="00275932">
        <w:rPr>
          <w:rFonts w:ascii="Goudy Old Style" w:hAnsi="Goudy Old Style"/>
          <w:sz w:val="28"/>
          <w:szCs w:val="28"/>
        </w:rPr>
        <w:t>c</w:t>
      </w:r>
      <w:r w:rsidR="00275932" w:rsidRPr="008A4910">
        <w:rPr>
          <w:rFonts w:ascii="Goudy Old Style" w:hAnsi="Goudy Old Style"/>
          <w:sz w:val="28"/>
          <w:szCs w:val="28"/>
        </w:rPr>
        <w:t xml:space="preserve">ongregate </w:t>
      </w:r>
      <w:r w:rsidR="008A4910" w:rsidRPr="008A4910">
        <w:rPr>
          <w:rFonts w:ascii="Goudy Old Style" w:hAnsi="Goudy Old Style"/>
          <w:sz w:val="28"/>
          <w:szCs w:val="28"/>
        </w:rPr>
        <w:t xml:space="preserve">on </w:t>
      </w:r>
      <w:r w:rsidR="00275932">
        <w:rPr>
          <w:rFonts w:ascii="Goudy Old Style" w:hAnsi="Goudy Old Style"/>
          <w:sz w:val="28"/>
          <w:szCs w:val="28"/>
        </w:rPr>
        <w:t>s</w:t>
      </w:r>
      <w:r w:rsidR="00275932" w:rsidRPr="008A4910">
        <w:rPr>
          <w:rFonts w:ascii="Goudy Old Style" w:hAnsi="Goudy Old Style"/>
          <w:sz w:val="28"/>
          <w:szCs w:val="28"/>
        </w:rPr>
        <w:t xml:space="preserve">teps </w:t>
      </w:r>
      <w:r w:rsidR="008A4910" w:rsidRPr="008A4910">
        <w:rPr>
          <w:rFonts w:ascii="Goudy Old Style" w:hAnsi="Goudy Old Style"/>
          <w:sz w:val="28"/>
          <w:szCs w:val="28"/>
        </w:rPr>
        <w:t xml:space="preserve">or in </w:t>
      </w:r>
      <w:r w:rsidR="00275932">
        <w:rPr>
          <w:rFonts w:ascii="Goudy Old Style" w:hAnsi="Goudy Old Style"/>
          <w:sz w:val="28"/>
          <w:szCs w:val="28"/>
        </w:rPr>
        <w:t>l</w:t>
      </w:r>
      <w:r w:rsidR="00275932" w:rsidRPr="008A4910">
        <w:rPr>
          <w:rFonts w:ascii="Goudy Old Style" w:hAnsi="Goudy Old Style"/>
          <w:sz w:val="28"/>
          <w:szCs w:val="28"/>
        </w:rPr>
        <w:t>obby</w:t>
      </w:r>
      <w:r w:rsidR="00D255B5">
        <w:rPr>
          <w:rFonts w:ascii="Goudy Old Style" w:hAnsi="Goudy Old Style"/>
          <w:sz w:val="28"/>
          <w:szCs w:val="28"/>
        </w:rPr>
        <w:t>;</w:t>
      </w:r>
      <w:r w:rsidR="00A13BFD">
        <w:rPr>
          <w:rFonts w:ascii="Goudy Old Style" w:hAnsi="Goudy Old Style"/>
          <w:sz w:val="28"/>
          <w:szCs w:val="28"/>
        </w:rPr>
        <w:t xml:space="preserve"> </w:t>
      </w:r>
      <w:r w:rsidR="00A13BFD" w:rsidRPr="00EF4172">
        <w:rPr>
          <w:rFonts w:ascii="Goudy Old Style" w:hAnsi="Goudy Old Style"/>
          <w:sz w:val="28"/>
          <w:szCs w:val="28"/>
        </w:rPr>
        <w:t>go directly to assigned courtroom after clearing security</w:t>
      </w:r>
      <w:r w:rsidR="00434A71">
        <w:rPr>
          <w:rFonts w:ascii="Goudy Old Style" w:hAnsi="Goudy Old Style"/>
          <w:sz w:val="28"/>
          <w:szCs w:val="28"/>
        </w:rPr>
        <w:t>.</w:t>
      </w:r>
    </w:p>
    <w:p w14:paraId="037027AD" w14:textId="77777777" w:rsidR="00AF0F11" w:rsidRDefault="00AF0F11" w:rsidP="008A4910">
      <w:pPr>
        <w:rPr>
          <w:rFonts w:ascii="Goudy Old Style" w:hAnsi="Goudy Old Style"/>
          <w:sz w:val="28"/>
          <w:szCs w:val="28"/>
        </w:rPr>
      </w:pPr>
    </w:p>
    <w:p w14:paraId="4C6A8472" w14:textId="77777777" w:rsidR="00AF0F11" w:rsidRDefault="00AF0F11" w:rsidP="008A4910">
      <w:pPr>
        <w:rPr>
          <w:rFonts w:ascii="Goudy Old Style" w:hAnsi="Goudy Old Style"/>
          <w:sz w:val="28"/>
          <w:szCs w:val="28"/>
        </w:rPr>
      </w:pPr>
    </w:p>
    <w:p w14:paraId="06FF0392" w14:textId="65EB31E9" w:rsidR="008E5EA2" w:rsidRPr="008E5EA2" w:rsidRDefault="008E5EA2" w:rsidP="008E5EA2">
      <w:pPr>
        <w:pStyle w:val="ListParagraph"/>
        <w:numPr>
          <w:ilvl w:val="0"/>
          <w:numId w:val="6"/>
        </w:numPr>
        <w:rPr>
          <w:rFonts w:ascii="Goudy Old Style" w:hAnsi="Goudy Old Style"/>
          <w:sz w:val="28"/>
          <w:szCs w:val="28"/>
          <w:u w:val="single"/>
        </w:rPr>
      </w:pPr>
      <w:r w:rsidRPr="008E5EA2">
        <w:rPr>
          <w:rFonts w:ascii="Goudy Old Style" w:hAnsi="Goudy Old Style"/>
          <w:sz w:val="28"/>
          <w:szCs w:val="28"/>
          <w:u w:val="single"/>
        </w:rPr>
        <w:lastRenderedPageBreak/>
        <w:t>A Note About Photography</w:t>
      </w:r>
    </w:p>
    <w:p w14:paraId="4DCEB353" w14:textId="4DAF6DF4" w:rsidR="008E5EA2" w:rsidRDefault="008E5EA2" w:rsidP="00334D96">
      <w:pPr>
        <w:ind w:firstLine="720"/>
        <w:rPr>
          <w:rFonts w:ascii="Goudy Old Style" w:hAnsi="Goudy Old Style"/>
          <w:sz w:val="28"/>
          <w:szCs w:val="28"/>
        </w:rPr>
      </w:pPr>
      <w:r w:rsidRPr="008E5EA2">
        <w:rPr>
          <w:rFonts w:ascii="Goudy Old Style" w:hAnsi="Goudy Old Style"/>
          <w:sz w:val="28"/>
          <w:szCs w:val="28"/>
        </w:rPr>
        <w:t>Teams may only take video/audio/still photography of a trial involving their own team with the permission of the opposing team and the judicial officer.  Any team has the option to refuse video/audio/still photography during a round.</w:t>
      </w:r>
      <w:r>
        <w:rPr>
          <w:rFonts w:ascii="Goudy Old Style" w:hAnsi="Goudy Old Style"/>
          <w:sz w:val="28"/>
          <w:szCs w:val="28"/>
        </w:rPr>
        <w:t xml:space="preserve"> </w:t>
      </w:r>
      <w:r w:rsidRPr="008E5EA2">
        <w:rPr>
          <w:rFonts w:ascii="Goudy Old Style" w:hAnsi="Goudy Old Style"/>
          <w:sz w:val="28"/>
          <w:szCs w:val="28"/>
        </w:rPr>
        <w:t>Video/audio/still photography is for training purposes only and may not be posted on the internet or published in any manner.</w:t>
      </w:r>
    </w:p>
    <w:p w14:paraId="16F04B5C" w14:textId="07533D0C" w:rsidR="004268F3" w:rsidRPr="004268F3" w:rsidRDefault="004268F3" w:rsidP="004268F3">
      <w:pPr>
        <w:pStyle w:val="ListParagraph"/>
        <w:numPr>
          <w:ilvl w:val="0"/>
          <w:numId w:val="6"/>
        </w:numPr>
        <w:rPr>
          <w:rFonts w:ascii="Goudy Old Style" w:hAnsi="Goudy Old Style"/>
          <w:sz w:val="28"/>
          <w:szCs w:val="28"/>
          <w:u w:val="single"/>
        </w:rPr>
      </w:pPr>
      <w:r w:rsidRPr="004268F3">
        <w:rPr>
          <w:rFonts w:ascii="Goudy Old Style" w:hAnsi="Goudy Old Style"/>
          <w:sz w:val="28"/>
          <w:szCs w:val="28"/>
          <w:u w:val="single"/>
        </w:rPr>
        <w:t>Ideas for Team Preparation</w:t>
      </w:r>
    </w:p>
    <w:p w14:paraId="5494A353" w14:textId="67824976" w:rsidR="00CC1502" w:rsidRDefault="001C3915" w:rsidP="004C7C72">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4C7C72">
        <w:rPr>
          <w:rFonts w:ascii="Goudy Old Style" w:hAnsi="Goudy Old Style"/>
          <w:sz w:val="28"/>
          <w:szCs w:val="28"/>
        </w:rPr>
        <w:t xml:space="preserve">Attire – </w:t>
      </w:r>
      <w:r w:rsidR="0010780F">
        <w:rPr>
          <w:rFonts w:ascii="Goudy Old Style" w:hAnsi="Goudy Old Style"/>
          <w:sz w:val="28"/>
          <w:szCs w:val="28"/>
        </w:rPr>
        <w:t xml:space="preserve">Simple, but professional clothing is all that is required. </w:t>
      </w:r>
    </w:p>
    <w:p w14:paraId="023FB948" w14:textId="7C18CF38" w:rsidR="00437694" w:rsidRDefault="001C3915" w:rsidP="004C7C72">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10780F">
        <w:rPr>
          <w:rFonts w:ascii="Goudy Old Style" w:hAnsi="Goudy Old Style"/>
          <w:sz w:val="28"/>
          <w:szCs w:val="28"/>
        </w:rPr>
        <w:t>Suppl</w:t>
      </w:r>
      <w:r w:rsidR="00437694">
        <w:rPr>
          <w:rFonts w:ascii="Goudy Old Style" w:hAnsi="Goudy Old Style"/>
          <w:sz w:val="28"/>
          <w:szCs w:val="28"/>
        </w:rPr>
        <w:t xml:space="preserve">ies – </w:t>
      </w:r>
      <w:r w:rsidR="00275932">
        <w:rPr>
          <w:rFonts w:ascii="Goudy Old Style" w:hAnsi="Goudy Old Style"/>
          <w:sz w:val="28"/>
          <w:szCs w:val="28"/>
        </w:rPr>
        <w:t>Bring your own pens</w:t>
      </w:r>
      <w:r w:rsidR="00437694">
        <w:rPr>
          <w:rFonts w:ascii="Goudy Old Style" w:hAnsi="Goudy Old Style"/>
          <w:sz w:val="28"/>
          <w:szCs w:val="28"/>
        </w:rPr>
        <w:t>, legal pads, your</w:t>
      </w:r>
      <w:r w:rsidR="008E5EA2">
        <w:rPr>
          <w:rFonts w:ascii="Goudy Old Style" w:hAnsi="Goudy Old Style"/>
          <w:sz w:val="28"/>
          <w:szCs w:val="28"/>
        </w:rPr>
        <w:t xml:space="preserve"> own official</w:t>
      </w:r>
      <w:r w:rsidR="00437694">
        <w:rPr>
          <w:rFonts w:ascii="Goudy Old Style" w:hAnsi="Goudy Old Style"/>
          <w:sz w:val="28"/>
          <w:szCs w:val="28"/>
        </w:rPr>
        <w:t xml:space="preserve"> copy of the case packet</w:t>
      </w:r>
      <w:r w:rsidR="00374E2D">
        <w:rPr>
          <w:rFonts w:ascii="Goudy Old Style" w:hAnsi="Goudy Old Style"/>
          <w:sz w:val="28"/>
          <w:szCs w:val="28"/>
        </w:rPr>
        <w:t>,</w:t>
      </w:r>
      <w:r w:rsidR="00437694">
        <w:rPr>
          <w:rFonts w:ascii="Goudy Old Style" w:hAnsi="Goudy Old Style"/>
          <w:sz w:val="28"/>
          <w:szCs w:val="28"/>
        </w:rPr>
        <w:t xml:space="preserve"> </w:t>
      </w:r>
      <w:r w:rsidR="00BC0D00">
        <w:rPr>
          <w:rFonts w:ascii="Goudy Old Style" w:hAnsi="Goudy Old Style"/>
          <w:sz w:val="28"/>
          <w:szCs w:val="28"/>
        </w:rPr>
        <w:t>stickies</w:t>
      </w:r>
      <w:r w:rsidR="00876DBB">
        <w:rPr>
          <w:rFonts w:ascii="Goudy Old Style" w:hAnsi="Goudy Old Style"/>
          <w:sz w:val="28"/>
          <w:szCs w:val="28"/>
        </w:rPr>
        <w:t>, etc.</w:t>
      </w:r>
    </w:p>
    <w:p w14:paraId="504B3098" w14:textId="72C3BFA0" w:rsidR="00BC0D00" w:rsidRDefault="001C3915" w:rsidP="000A30B2">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BC0D00">
        <w:rPr>
          <w:rFonts w:ascii="Goudy Old Style" w:hAnsi="Goudy Old Style"/>
          <w:sz w:val="28"/>
          <w:szCs w:val="28"/>
        </w:rPr>
        <w:t xml:space="preserve">Demonstrative Exhibits – </w:t>
      </w:r>
      <w:r w:rsidR="00275932">
        <w:rPr>
          <w:rFonts w:ascii="Goudy Old Style" w:hAnsi="Goudy Old Style"/>
          <w:sz w:val="28"/>
          <w:szCs w:val="28"/>
        </w:rPr>
        <w:t xml:space="preserve">The </w:t>
      </w:r>
      <w:r w:rsidR="0061245F">
        <w:rPr>
          <w:rFonts w:ascii="Goudy Old Style" w:hAnsi="Goudy Old Style"/>
          <w:sz w:val="28"/>
          <w:szCs w:val="28"/>
        </w:rPr>
        <w:t xml:space="preserve">San Diego High School Mock Trial Program will </w:t>
      </w:r>
      <w:r w:rsidR="00FA64AE">
        <w:rPr>
          <w:rFonts w:ascii="Goudy Old Style" w:hAnsi="Goudy Old Style"/>
          <w:sz w:val="28"/>
          <w:szCs w:val="28"/>
        </w:rPr>
        <w:t>supply the</w:t>
      </w:r>
      <w:r w:rsidR="0061245F">
        <w:rPr>
          <w:rFonts w:ascii="Goudy Old Style" w:hAnsi="Goudy Old Style"/>
          <w:sz w:val="28"/>
          <w:szCs w:val="28"/>
        </w:rPr>
        <w:t xml:space="preserve"> b</w:t>
      </w:r>
      <w:r w:rsidR="00BC0D00">
        <w:rPr>
          <w:rFonts w:ascii="Goudy Old Style" w:hAnsi="Goudy Old Style"/>
          <w:sz w:val="28"/>
          <w:szCs w:val="28"/>
        </w:rPr>
        <w:t>low</w:t>
      </w:r>
      <w:r w:rsidR="00287770">
        <w:rPr>
          <w:rFonts w:ascii="Goudy Old Style" w:hAnsi="Goudy Old Style"/>
          <w:sz w:val="28"/>
          <w:szCs w:val="28"/>
        </w:rPr>
        <w:t>-</w:t>
      </w:r>
      <w:r w:rsidR="00BC0D00">
        <w:rPr>
          <w:rFonts w:ascii="Goudy Old Style" w:hAnsi="Goudy Old Style"/>
          <w:sz w:val="28"/>
          <w:szCs w:val="28"/>
        </w:rPr>
        <w:t>ups of the exhibits</w:t>
      </w:r>
      <w:r w:rsidR="00FA64AE">
        <w:rPr>
          <w:rFonts w:ascii="Goudy Old Style" w:hAnsi="Goudy Old Style"/>
          <w:sz w:val="28"/>
          <w:szCs w:val="28"/>
        </w:rPr>
        <w:t xml:space="preserve"> once again this year</w:t>
      </w:r>
      <w:r w:rsidR="00890CEE">
        <w:rPr>
          <w:rFonts w:ascii="Goudy Old Style" w:hAnsi="Goudy Old Style"/>
          <w:sz w:val="28"/>
          <w:szCs w:val="28"/>
        </w:rPr>
        <w:t>.</w:t>
      </w:r>
      <w:r w:rsidR="0061245F">
        <w:rPr>
          <w:rFonts w:ascii="Goudy Old Style" w:hAnsi="Goudy Old Style"/>
          <w:sz w:val="28"/>
          <w:szCs w:val="28"/>
        </w:rPr>
        <w:t xml:space="preserve"> </w:t>
      </w:r>
      <w:r w:rsidR="00FA64AE" w:rsidRPr="00FA64AE">
        <w:rPr>
          <w:rFonts w:ascii="Goudy Old Style" w:hAnsi="Goudy Old Style"/>
          <w:sz w:val="28"/>
          <w:szCs w:val="28"/>
        </w:rPr>
        <w:t>They will be 22 x 28 inches on corrugated boards and printed on exactly according to the rules.</w:t>
      </w:r>
      <w:r w:rsidR="00FA64AE">
        <w:rPr>
          <w:rFonts w:ascii="Goudy Old Style" w:hAnsi="Goudy Old Style"/>
          <w:sz w:val="28"/>
          <w:szCs w:val="28"/>
        </w:rPr>
        <w:t xml:space="preserve"> </w:t>
      </w:r>
      <w:r w:rsidR="000A30B2" w:rsidRPr="000A30B2">
        <w:rPr>
          <w:rFonts w:ascii="Goudy Old Style" w:hAnsi="Goudy Old Style"/>
          <w:sz w:val="28"/>
          <w:szCs w:val="28"/>
        </w:rPr>
        <w:t xml:space="preserve">Each competition round, the prosecution side checks out the board at the check-in table. </w:t>
      </w:r>
      <w:r w:rsidR="0061245F">
        <w:rPr>
          <w:rFonts w:ascii="Goudy Old Style" w:hAnsi="Goudy Old Style"/>
          <w:sz w:val="28"/>
          <w:szCs w:val="28"/>
        </w:rPr>
        <w:t>Teams are responsible for keeping the exhibits in good condition.</w:t>
      </w:r>
      <w:r w:rsidR="00FA64AE">
        <w:rPr>
          <w:rFonts w:ascii="Goudy Old Style" w:hAnsi="Goudy Old Style"/>
          <w:sz w:val="28"/>
          <w:szCs w:val="28"/>
        </w:rPr>
        <w:t xml:space="preserve"> </w:t>
      </w:r>
      <w:r w:rsidR="000A30B2" w:rsidRPr="000A30B2">
        <w:rPr>
          <w:rFonts w:ascii="Goudy Old Style" w:hAnsi="Goudy Old Style"/>
          <w:sz w:val="28"/>
          <w:szCs w:val="28"/>
        </w:rPr>
        <w:t>After the trial is over, the exhibits are left in the courtroom.</w:t>
      </w:r>
    </w:p>
    <w:p w14:paraId="0FFF5677" w14:textId="0C494EA0" w:rsidR="00A64959" w:rsidRDefault="001C3915" w:rsidP="004C7C72">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A64959">
        <w:rPr>
          <w:rFonts w:ascii="Goudy Old Style" w:hAnsi="Goudy Old Style"/>
          <w:sz w:val="28"/>
          <w:szCs w:val="28"/>
        </w:rPr>
        <w:t xml:space="preserve">Pre-Competition Logistics Meeting – A meeting to </w:t>
      </w:r>
      <w:r w:rsidR="008A6CE0">
        <w:rPr>
          <w:rFonts w:ascii="Goudy Old Style" w:hAnsi="Goudy Old Style"/>
          <w:sz w:val="28"/>
          <w:szCs w:val="28"/>
        </w:rPr>
        <w:t xml:space="preserve">iron out inventory of supplies, who is bringing what, car-pooling, etc. </w:t>
      </w:r>
    </w:p>
    <w:p w14:paraId="12F6ADFF" w14:textId="7D0E1E76" w:rsidR="003C5E33" w:rsidRDefault="001C3915" w:rsidP="004C7C72">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3C5E33" w:rsidRPr="000820FC">
        <w:rPr>
          <w:rFonts w:ascii="Goudy Old Style" w:hAnsi="Goudy Old Style"/>
          <w:sz w:val="28"/>
          <w:szCs w:val="28"/>
        </w:rPr>
        <w:t xml:space="preserve">Pre-Competition </w:t>
      </w:r>
      <w:r w:rsidR="00A64959" w:rsidRPr="000820FC">
        <w:rPr>
          <w:rFonts w:ascii="Goudy Old Style" w:hAnsi="Goudy Old Style"/>
          <w:sz w:val="28"/>
          <w:szCs w:val="28"/>
        </w:rPr>
        <w:t xml:space="preserve">Dinner </w:t>
      </w:r>
      <w:r w:rsidR="000820FC">
        <w:rPr>
          <w:rFonts w:ascii="Goudy Old Style" w:hAnsi="Goudy Old Style"/>
          <w:sz w:val="28"/>
          <w:szCs w:val="28"/>
        </w:rPr>
        <w:t>or Pizza Party</w:t>
      </w:r>
      <w:r w:rsidR="00A64959" w:rsidRPr="000820FC">
        <w:rPr>
          <w:rFonts w:ascii="Goudy Old Style" w:hAnsi="Goudy Old Style"/>
          <w:sz w:val="28"/>
          <w:szCs w:val="28"/>
        </w:rPr>
        <w:t xml:space="preserve">– </w:t>
      </w:r>
      <w:r w:rsidR="008A6CE0" w:rsidRPr="000820FC">
        <w:rPr>
          <w:rFonts w:ascii="Goudy Old Style" w:hAnsi="Goudy Old Style"/>
          <w:sz w:val="28"/>
          <w:szCs w:val="28"/>
        </w:rPr>
        <w:t>Good fo</w:t>
      </w:r>
      <w:r w:rsidR="00890CEE" w:rsidRPr="000820FC">
        <w:rPr>
          <w:rFonts w:ascii="Goudy Old Style" w:hAnsi="Goudy Old Style"/>
          <w:sz w:val="28"/>
          <w:szCs w:val="28"/>
        </w:rPr>
        <w:t>r</w:t>
      </w:r>
      <w:r w:rsidR="008A6CE0" w:rsidRPr="000820FC">
        <w:rPr>
          <w:rFonts w:ascii="Goudy Old Style" w:hAnsi="Goudy Old Style"/>
          <w:sz w:val="28"/>
          <w:szCs w:val="28"/>
        </w:rPr>
        <w:t xml:space="preserve"> t</w:t>
      </w:r>
      <w:r w:rsidR="00A64959" w:rsidRPr="000820FC">
        <w:rPr>
          <w:rFonts w:ascii="Goudy Old Style" w:hAnsi="Goudy Old Style"/>
          <w:sz w:val="28"/>
          <w:szCs w:val="28"/>
        </w:rPr>
        <w:t>eam bonding</w:t>
      </w:r>
      <w:r w:rsidR="008A6CE0" w:rsidRPr="000820FC">
        <w:rPr>
          <w:rFonts w:ascii="Goudy Old Style" w:hAnsi="Goudy Old Style"/>
          <w:sz w:val="28"/>
          <w:szCs w:val="28"/>
        </w:rPr>
        <w:t xml:space="preserve"> </w:t>
      </w:r>
      <w:r w:rsidR="003502E9" w:rsidRPr="000820FC">
        <w:rPr>
          <w:rFonts w:ascii="Goudy Old Style" w:hAnsi="Goudy Old Style"/>
          <w:sz w:val="28"/>
          <w:szCs w:val="28"/>
        </w:rPr>
        <w:t>and</w:t>
      </w:r>
      <w:r w:rsidR="008A6CE0" w:rsidRPr="000820FC">
        <w:rPr>
          <w:rFonts w:ascii="Goudy Old Style" w:hAnsi="Goudy Old Style"/>
          <w:sz w:val="28"/>
          <w:szCs w:val="28"/>
        </w:rPr>
        <w:t xml:space="preserve"> a </w:t>
      </w:r>
      <w:r w:rsidR="003502E9" w:rsidRPr="000820FC">
        <w:rPr>
          <w:rFonts w:ascii="Goudy Old Style" w:hAnsi="Goudy Old Style"/>
          <w:sz w:val="28"/>
          <w:szCs w:val="28"/>
        </w:rPr>
        <w:t xml:space="preserve">nice </w:t>
      </w:r>
      <w:r w:rsidR="008A6CE0" w:rsidRPr="000820FC">
        <w:rPr>
          <w:rFonts w:ascii="Goudy Old Style" w:hAnsi="Goudy Old Style"/>
          <w:sz w:val="28"/>
          <w:szCs w:val="28"/>
        </w:rPr>
        <w:t>reward for all the hard work</w:t>
      </w:r>
      <w:r w:rsidR="003502E9" w:rsidRPr="000820FC">
        <w:rPr>
          <w:rFonts w:ascii="Goudy Old Style" w:hAnsi="Goudy Old Style"/>
          <w:sz w:val="28"/>
          <w:szCs w:val="28"/>
        </w:rPr>
        <w:t>.</w:t>
      </w:r>
      <w:r w:rsidR="00A13BFD" w:rsidRPr="000820FC">
        <w:rPr>
          <w:rFonts w:ascii="Goudy Old Style" w:hAnsi="Goudy Old Style"/>
          <w:sz w:val="28"/>
          <w:szCs w:val="28"/>
        </w:rPr>
        <w:t xml:space="preserve"> </w:t>
      </w:r>
    </w:p>
    <w:p w14:paraId="4AD1A9C6" w14:textId="776CA3D2" w:rsidR="00275932" w:rsidRDefault="001C3915" w:rsidP="004C7C72">
      <w:pPr>
        <w:rPr>
          <w:rFonts w:ascii="Goudy Old Style" w:hAnsi="Goudy Old Style"/>
          <w:sz w:val="28"/>
          <w:szCs w:val="28"/>
        </w:rPr>
      </w:pPr>
      <w:r>
        <w:rPr>
          <w:rFonts w:ascii="Goudy Old Style" w:hAnsi="Goudy Old Style" w:hint="eastAsia"/>
          <w:sz w:val="28"/>
          <w:szCs w:val="28"/>
        </w:rPr>
        <w:sym w:font="Wingdings" w:char="F071"/>
      </w:r>
      <w:r>
        <w:rPr>
          <w:rFonts w:ascii="Goudy Old Style" w:hAnsi="Goudy Old Style" w:hint="eastAsia"/>
          <w:sz w:val="28"/>
          <w:szCs w:val="28"/>
        </w:rPr>
        <w:t xml:space="preserve"> </w:t>
      </w:r>
      <w:r w:rsidR="00275932">
        <w:rPr>
          <w:rFonts w:ascii="Goudy Old Style" w:hAnsi="Goudy Old Style"/>
          <w:sz w:val="28"/>
          <w:szCs w:val="28"/>
        </w:rPr>
        <w:t>Post-Competition Celebration and Wrap-Up</w:t>
      </w:r>
      <w:r>
        <w:rPr>
          <w:rFonts w:ascii="Goudy Old Style" w:hAnsi="Goudy Old Style"/>
          <w:sz w:val="28"/>
          <w:szCs w:val="28"/>
        </w:rPr>
        <w:t xml:space="preserve"> </w:t>
      </w:r>
      <w:r w:rsidR="00275932">
        <w:rPr>
          <w:rFonts w:ascii="Goudy Old Style" w:hAnsi="Goudy Old Style"/>
          <w:sz w:val="28"/>
          <w:szCs w:val="28"/>
        </w:rPr>
        <w:t xml:space="preserve">– </w:t>
      </w:r>
      <w:r w:rsidR="00A75BE0">
        <w:rPr>
          <w:rFonts w:ascii="Goudy Old Style" w:hAnsi="Goudy Old Style"/>
          <w:sz w:val="28"/>
          <w:szCs w:val="28"/>
        </w:rPr>
        <w:t>G</w:t>
      </w:r>
      <w:r w:rsidR="00275932">
        <w:rPr>
          <w:rFonts w:ascii="Goudy Old Style" w:hAnsi="Goudy Old Style"/>
          <w:sz w:val="28"/>
          <w:szCs w:val="28"/>
        </w:rPr>
        <w:t>ood for team bonding and a nice reward for all the hard work.</w:t>
      </w:r>
    </w:p>
    <w:p w14:paraId="1E01A725" w14:textId="2C5FDA18" w:rsidR="00E109CC" w:rsidRPr="00A970C5" w:rsidRDefault="00A970C5" w:rsidP="006D73E6">
      <w:pPr>
        <w:pStyle w:val="ListParagraph"/>
        <w:numPr>
          <w:ilvl w:val="0"/>
          <w:numId w:val="8"/>
        </w:numPr>
        <w:rPr>
          <w:rFonts w:ascii="Goudy Old Style" w:hAnsi="Goudy Old Style"/>
          <w:b/>
          <w:bCs/>
          <w:sz w:val="28"/>
          <w:szCs w:val="28"/>
        </w:rPr>
      </w:pPr>
      <w:r w:rsidRPr="00A970C5">
        <w:rPr>
          <w:rFonts w:ascii="Goudy Old Style" w:hAnsi="Goudy Old Style"/>
          <w:b/>
          <w:bCs/>
          <w:sz w:val="28"/>
          <w:szCs w:val="28"/>
        </w:rPr>
        <w:t>Conclusion</w:t>
      </w:r>
    </w:p>
    <w:p w14:paraId="1E22335D" w14:textId="05805203" w:rsidR="00275932" w:rsidRDefault="00A970C5" w:rsidP="00AF0F11">
      <w:pPr>
        <w:ind w:firstLine="720"/>
        <w:rPr>
          <w:rFonts w:ascii="Goudy Old Style" w:hAnsi="Goudy Old Style"/>
          <w:sz w:val="28"/>
          <w:szCs w:val="28"/>
        </w:rPr>
      </w:pPr>
      <w:r>
        <w:rPr>
          <w:rFonts w:ascii="Goudy Old Style" w:hAnsi="Goudy Old Style"/>
          <w:sz w:val="28"/>
          <w:szCs w:val="28"/>
        </w:rPr>
        <w:t xml:space="preserve">This Team-in-a-Box guidebook has been provided to help teams organize their competition year. It by no means covers all aspects of a robust High School Mock Trial </w:t>
      </w:r>
      <w:r w:rsidR="00FE784A">
        <w:rPr>
          <w:rFonts w:ascii="Goudy Old Style" w:hAnsi="Goudy Old Style"/>
          <w:sz w:val="28"/>
          <w:szCs w:val="28"/>
        </w:rPr>
        <w:t>competition</w:t>
      </w:r>
      <w:r>
        <w:rPr>
          <w:rFonts w:ascii="Goudy Old Style" w:hAnsi="Goudy Old Style"/>
          <w:sz w:val="28"/>
          <w:szCs w:val="28"/>
        </w:rPr>
        <w:t xml:space="preserve">. </w:t>
      </w:r>
      <w:r w:rsidRPr="000820FC">
        <w:rPr>
          <w:rFonts w:ascii="Goudy Old Style" w:hAnsi="Goudy Old Style"/>
          <w:sz w:val="28"/>
          <w:szCs w:val="28"/>
        </w:rPr>
        <w:t>You are encouraged to review the San Di</w:t>
      </w:r>
      <w:r w:rsidR="00A75BE0" w:rsidRPr="000820FC">
        <w:rPr>
          <w:rFonts w:ascii="Goudy Old Style" w:hAnsi="Goudy Old Style"/>
          <w:sz w:val="28"/>
          <w:szCs w:val="28"/>
        </w:rPr>
        <w:t xml:space="preserve">ego County mock trial </w:t>
      </w:r>
      <w:r w:rsidR="00FE784A" w:rsidRPr="000820FC">
        <w:rPr>
          <w:rFonts w:ascii="Goudy Old Style" w:hAnsi="Goudy Old Style"/>
          <w:sz w:val="28"/>
          <w:szCs w:val="28"/>
        </w:rPr>
        <w:t>rule</w:t>
      </w:r>
      <w:r w:rsidR="00FE784A">
        <w:rPr>
          <w:rFonts w:ascii="Goudy Old Style" w:hAnsi="Goudy Old Style"/>
          <w:sz w:val="28"/>
          <w:szCs w:val="28"/>
        </w:rPr>
        <w:t>book</w:t>
      </w:r>
      <w:r w:rsidR="00FE784A" w:rsidRPr="000820FC">
        <w:rPr>
          <w:rFonts w:ascii="Goudy Old Style" w:hAnsi="Goudy Old Style"/>
          <w:sz w:val="28"/>
          <w:szCs w:val="28"/>
        </w:rPr>
        <w:t>, scoring</w:t>
      </w:r>
      <w:r w:rsidRPr="000820FC">
        <w:rPr>
          <w:rFonts w:ascii="Goudy Old Style" w:hAnsi="Goudy Old Style"/>
          <w:sz w:val="28"/>
          <w:szCs w:val="28"/>
        </w:rPr>
        <w:t xml:space="preserve"> </w:t>
      </w:r>
      <w:r w:rsidR="00A75BE0" w:rsidRPr="000820FC">
        <w:rPr>
          <w:rFonts w:ascii="Goudy Old Style" w:hAnsi="Goudy Old Style"/>
          <w:sz w:val="28"/>
          <w:szCs w:val="28"/>
        </w:rPr>
        <w:t>c</w:t>
      </w:r>
      <w:r w:rsidRPr="000820FC">
        <w:rPr>
          <w:rFonts w:ascii="Goudy Old Style" w:hAnsi="Goudy Old Style"/>
          <w:sz w:val="28"/>
          <w:szCs w:val="28"/>
        </w:rPr>
        <w:t xml:space="preserve">riteria and </w:t>
      </w:r>
      <w:r w:rsidR="00A75BE0" w:rsidRPr="000820FC">
        <w:rPr>
          <w:rFonts w:ascii="Goudy Old Style" w:hAnsi="Goudy Old Style"/>
          <w:sz w:val="28"/>
          <w:szCs w:val="28"/>
        </w:rPr>
        <w:t>g</w:t>
      </w:r>
      <w:r w:rsidRPr="000820FC">
        <w:rPr>
          <w:rFonts w:ascii="Goudy Old Style" w:hAnsi="Goudy Old Style"/>
          <w:sz w:val="28"/>
          <w:szCs w:val="28"/>
        </w:rPr>
        <w:t>uidelines regularly</w:t>
      </w:r>
      <w:r w:rsidR="00597B70" w:rsidRPr="000820FC">
        <w:rPr>
          <w:rFonts w:ascii="Goudy Old Style" w:hAnsi="Goudy Old Style"/>
          <w:sz w:val="28"/>
          <w:szCs w:val="28"/>
        </w:rPr>
        <w:t>; to</w:t>
      </w:r>
      <w:r w:rsidRPr="000820FC">
        <w:rPr>
          <w:rFonts w:ascii="Goudy Old Style" w:hAnsi="Goudy Old Style"/>
          <w:sz w:val="28"/>
          <w:szCs w:val="28"/>
        </w:rPr>
        <w:t xml:space="preserve"> routinely look for website announcements, FAQs, and training tips and materials</w:t>
      </w:r>
      <w:r w:rsidR="0059567F" w:rsidRPr="000820FC">
        <w:rPr>
          <w:rFonts w:ascii="Goudy Old Style" w:hAnsi="Goudy Old Style"/>
          <w:sz w:val="28"/>
          <w:szCs w:val="28"/>
        </w:rPr>
        <w:t xml:space="preserve"> at </w:t>
      </w:r>
      <w:hyperlink r:id="rId24" w:history="1">
        <w:r w:rsidR="0059567F" w:rsidRPr="000820FC">
          <w:rPr>
            <w:rStyle w:val="Hyperlink"/>
            <w:rFonts w:ascii="Goudy Old Style" w:hAnsi="Goudy Old Style"/>
            <w:sz w:val="28"/>
            <w:szCs w:val="28"/>
          </w:rPr>
          <w:t>https://sdmocktrial.org</w:t>
        </w:r>
      </w:hyperlink>
      <w:r w:rsidR="00597B70" w:rsidRPr="000820FC">
        <w:rPr>
          <w:rFonts w:ascii="Goudy Old Style" w:hAnsi="Goudy Old Style"/>
          <w:sz w:val="28"/>
          <w:szCs w:val="28"/>
        </w:rPr>
        <w:t>; and to r</w:t>
      </w:r>
      <w:r w:rsidRPr="000820FC">
        <w:rPr>
          <w:rFonts w:ascii="Goudy Old Style" w:hAnsi="Goudy Old Style"/>
          <w:sz w:val="28"/>
          <w:szCs w:val="28"/>
        </w:rPr>
        <w:t xml:space="preserve">espond to </w:t>
      </w:r>
      <w:r w:rsidR="00597B70" w:rsidRPr="000820FC">
        <w:rPr>
          <w:rFonts w:ascii="Goudy Old Style" w:hAnsi="Goudy Old Style"/>
          <w:sz w:val="28"/>
          <w:szCs w:val="28"/>
        </w:rPr>
        <w:t>M</w:t>
      </w:r>
      <w:r w:rsidRPr="000820FC">
        <w:rPr>
          <w:rFonts w:ascii="Goudy Old Style" w:hAnsi="Goudy Old Style"/>
          <w:sz w:val="28"/>
          <w:szCs w:val="28"/>
        </w:rPr>
        <w:t xml:space="preserve">ock </w:t>
      </w:r>
      <w:r w:rsidR="00597B70" w:rsidRPr="000820FC">
        <w:rPr>
          <w:rFonts w:ascii="Goudy Old Style" w:hAnsi="Goudy Old Style"/>
          <w:sz w:val="28"/>
          <w:szCs w:val="28"/>
        </w:rPr>
        <w:t>T</w:t>
      </w:r>
      <w:r w:rsidRPr="000820FC">
        <w:rPr>
          <w:rFonts w:ascii="Goudy Old Style" w:hAnsi="Goudy Old Style"/>
          <w:sz w:val="28"/>
          <w:szCs w:val="28"/>
        </w:rPr>
        <w:t>rial emails quickly.</w:t>
      </w:r>
      <w:r w:rsidR="00597B70" w:rsidRPr="000820FC">
        <w:rPr>
          <w:rFonts w:ascii="Goudy Old Style" w:hAnsi="Goudy Old Style"/>
          <w:sz w:val="28"/>
          <w:szCs w:val="28"/>
        </w:rPr>
        <w:t xml:space="preserve"> </w:t>
      </w:r>
      <w:r w:rsidR="00C952C7" w:rsidRPr="000820FC">
        <w:rPr>
          <w:rFonts w:ascii="Goudy Old Style" w:hAnsi="Goudy Old Style"/>
          <w:sz w:val="28"/>
          <w:szCs w:val="28"/>
        </w:rPr>
        <w:t>For any questions</w:t>
      </w:r>
      <w:r w:rsidR="00C952C7">
        <w:rPr>
          <w:rFonts w:ascii="Goudy Old Style" w:hAnsi="Goudy Old Style"/>
          <w:sz w:val="28"/>
          <w:szCs w:val="28"/>
        </w:rPr>
        <w:t xml:space="preserve">, please email the Committee at </w:t>
      </w:r>
      <w:hyperlink r:id="rId25" w:history="1">
        <w:r w:rsidR="0059567F" w:rsidRPr="00457583">
          <w:rPr>
            <w:rStyle w:val="Hyperlink"/>
            <w:rFonts w:ascii="Goudy Old Style" w:hAnsi="Goudy Old Style"/>
            <w:sz w:val="28"/>
            <w:szCs w:val="28"/>
          </w:rPr>
          <w:t>sdmocktrial@gmail.com</w:t>
        </w:r>
      </w:hyperlink>
      <w:r w:rsidR="00C952C7">
        <w:rPr>
          <w:rFonts w:ascii="Goudy Old Style" w:hAnsi="Goudy Old Style"/>
          <w:sz w:val="28"/>
          <w:szCs w:val="28"/>
        </w:rPr>
        <w:t xml:space="preserve">. </w:t>
      </w:r>
    </w:p>
    <w:p w14:paraId="1ECF1CBD" w14:textId="77777777" w:rsidR="00AF0F11" w:rsidRDefault="00AF0F11" w:rsidP="00AF0F11">
      <w:pPr>
        <w:ind w:firstLine="720"/>
        <w:rPr>
          <w:rFonts w:ascii="Goudy Old Style" w:hAnsi="Goudy Old Style"/>
          <w:sz w:val="28"/>
          <w:szCs w:val="28"/>
        </w:rPr>
      </w:pPr>
    </w:p>
    <w:p w14:paraId="1E898E3E" w14:textId="77777777" w:rsidR="00FE6E3D" w:rsidRPr="00C60D78" w:rsidRDefault="00DD58C5" w:rsidP="00C60D78">
      <w:pPr>
        <w:spacing w:after="0" w:line="240" w:lineRule="auto"/>
        <w:jc w:val="center"/>
        <w:rPr>
          <w:rFonts w:ascii="Goudy Old Style" w:hAnsi="Goudy Old Style" w:cs="Arial"/>
          <w:b/>
          <w:bCs/>
          <w:sz w:val="26"/>
          <w:szCs w:val="26"/>
          <w:u w:val="single"/>
        </w:rPr>
      </w:pPr>
      <w:r w:rsidRPr="00C60D78">
        <w:rPr>
          <w:rFonts w:ascii="Goudy Old Style" w:hAnsi="Goudy Old Style" w:cs="Arial"/>
          <w:b/>
          <w:bCs/>
          <w:sz w:val="26"/>
          <w:szCs w:val="26"/>
          <w:u w:val="single"/>
        </w:rPr>
        <w:t>Attachment A</w:t>
      </w:r>
    </w:p>
    <w:p w14:paraId="2C0C8339" w14:textId="77777777" w:rsidR="00FE6E3D" w:rsidRPr="00C60D78" w:rsidRDefault="00FE6E3D" w:rsidP="00C60D78">
      <w:pPr>
        <w:spacing w:after="0" w:line="240" w:lineRule="auto"/>
        <w:jc w:val="center"/>
        <w:rPr>
          <w:rFonts w:ascii="Goudy Old Style" w:hAnsi="Goudy Old Style" w:cs="Arial"/>
          <w:b/>
          <w:bCs/>
          <w:sz w:val="26"/>
          <w:szCs w:val="26"/>
          <w:u w:val="single"/>
        </w:rPr>
      </w:pPr>
      <w:r w:rsidRPr="00C60D78">
        <w:rPr>
          <w:rFonts w:ascii="Goudy Old Style" w:hAnsi="Goudy Old Style" w:cs="Arial"/>
          <w:b/>
          <w:bCs/>
          <w:sz w:val="26"/>
          <w:szCs w:val="26"/>
          <w:u w:val="single"/>
        </w:rPr>
        <w:t>SAN DIEGO SUPERIOR COURT</w:t>
      </w:r>
    </w:p>
    <w:p w14:paraId="0D04C714" w14:textId="1AE05AEA" w:rsidR="00A354F6" w:rsidRPr="00C60D78" w:rsidRDefault="00FE6E3D" w:rsidP="00C60D78">
      <w:pPr>
        <w:spacing w:after="0" w:line="240" w:lineRule="auto"/>
        <w:jc w:val="center"/>
        <w:rPr>
          <w:rFonts w:ascii="Goudy Old Style" w:hAnsi="Goudy Old Style" w:cs="Arial"/>
          <w:b/>
          <w:bCs/>
          <w:sz w:val="26"/>
          <w:szCs w:val="26"/>
          <w:u w:val="single"/>
        </w:rPr>
      </w:pPr>
      <w:r w:rsidRPr="00C60D78">
        <w:rPr>
          <w:rFonts w:ascii="Goudy Old Style" w:hAnsi="Goudy Old Style" w:cs="Arial"/>
          <w:b/>
          <w:bCs/>
          <w:sz w:val="26"/>
          <w:szCs w:val="26"/>
          <w:u w:val="single"/>
        </w:rPr>
        <w:t>ATTORNEY CIVILITY AND PRACTICE GUIDELINES</w:t>
      </w:r>
    </w:p>
    <w:p w14:paraId="36CF44D1" w14:textId="77777777" w:rsidR="00FE6E3D" w:rsidRPr="00C60D78" w:rsidRDefault="00FE6E3D" w:rsidP="00C60D78">
      <w:pPr>
        <w:spacing w:after="0" w:line="240" w:lineRule="auto"/>
        <w:rPr>
          <w:rFonts w:ascii="Goudy Old Style" w:hAnsi="Goudy Old Style" w:cs="Arial"/>
          <w:sz w:val="26"/>
          <w:szCs w:val="26"/>
          <w:u w:val="single"/>
        </w:rPr>
      </w:pPr>
    </w:p>
    <w:p w14:paraId="32FC35A7" w14:textId="525F8DC9" w:rsidR="00FE6E3D" w:rsidRPr="00C60D78" w:rsidRDefault="00594D8F" w:rsidP="00C60D78">
      <w:pPr>
        <w:spacing w:after="0" w:line="240" w:lineRule="auto"/>
        <w:rPr>
          <w:rFonts w:ascii="Goudy Old Style" w:hAnsi="Goudy Old Style" w:cs="Arial"/>
          <w:sz w:val="26"/>
          <w:szCs w:val="26"/>
          <w:u w:val="single"/>
        </w:rPr>
      </w:pPr>
      <w:r w:rsidRPr="00C60D78">
        <w:rPr>
          <w:rFonts w:ascii="Goudy Old Style" w:hAnsi="Goudy Old Style" w:cs="Arial"/>
          <w:sz w:val="26"/>
          <w:szCs w:val="26"/>
          <w:u w:val="single"/>
        </w:rPr>
        <w:t>PREFACE</w:t>
      </w:r>
    </w:p>
    <w:p w14:paraId="7AA7F3D3" w14:textId="1841E508" w:rsidR="00FE6E3D" w:rsidRPr="00C60D78" w:rsidRDefault="00594D8F" w:rsidP="00C60D78">
      <w:pPr>
        <w:spacing w:after="0" w:line="240" w:lineRule="auto"/>
        <w:rPr>
          <w:rFonts w:ascii="Goudy Old Style" w:hAnsi="Goudy Old Style" w:cs="Arial"/>
          <w:sz w:val="26"/>
          <w:szCs w:val="26"/>
          <w:u w:val="single"/>
        </w:rPr>
      </w:pPr>
      <w:r w:rsidRPr="00C60D78">
        <w:rPr>
          <w:rFonts w:ascii="Goudy Old Style" w:hAnsi="Goudy Old Style"/>
          <w:sz w:val="26"/>
          <w:szCs w:val="26"/>
        </w:rPr>
        <w:br/>
      </w:r>
      <w:r w:rsidRPr="00C60D78">
        <w:rPr>
          <w:rFonts w:ascii="Goudy Old Style" w:hAnsi="Goudy Old Style" w:cs="Arial"/>
          <w:sz w:val="26"/>
          <w:szCs w:val="26"/>
        </w:rPr>
        <w:t>The San Diego County Bar Association has adopted Attorney Civility and Practice Guidelines. They are set forth</w:t>
      </w:r>
      <w:r w:rsidR="00415E5B" w:rsidRPr="00C60D78">
        <w:rPr>
          <w:rFonts w:ascii="Goudy Old Style" w:hAnsi="Goudy Old Style" w:cs="Arial"/>
          <w:sz w:val="26"/>
          <w:szCs w:val="26"/>
        </w:rPr>
        <w:t xml:space="preserve"> </w:t>
      </w:r>
      <w:r w:rsidRPr="00C60D78">
        <w:rPr>
          <w:rFonts w:ascii="Goudy Old Style" w:hAnsi="Goudy Old Style" w:cs="Arial"/>
          <w:sz w:val="26"/>
          <w:szCs w:val="26"/>
        </w:rPr>
        <w:t>below. The San Diego Superior Court expects all attorneys who appear before it to abide by these guidelines.</w:t>
      </w:r>
      <w:r w:rsidRPr="00C60D78">
        <w:rPr>
          <w:rFonts w:ascii="Goudy Old Style" w:hAnsi="Goudy Old Style"/>
          <w:sz w:val="26"/>
          <w:szCs w:val="26"/>
        </w:rPr>
        <w:br/>
      </w:r>
      <w:r w:rsidRPr="00C60D78">
        <w:rPr>
          <w:rFonts w:ascii="Goudy Old Style" w:hAnsi="Goudy Old Style"/>
          <w:sz w:val="26"/>
          <w:szCs w:val="26"/>
        </w:rPr>
        <w:br/>
      </w:r>
      <w:r w:rsidRPr="00C60D78">
        <w:rPr>
          <w:rFonts w:ascii="Goudy Old Style" w:hAnsi="Goudy Old Style" w:cs="Arial"/>
          <w:sz w:val="26"/>
          <w:szCs w:val="26"/>
          <w:u w:val="single"/>
        </w:rPr>
        <w:t>I.</w:t>
      </w:r>
      <w:r w:rsidR="00415E5B" w:rsidRPr="00C60D78">
        <w:rPr>
          <w:rFonts w:ascii="Goudy Old Style" w:hAnsi="Goudy Old Style" w:cs="Arial"/>
          <w:sz w:val="26"/>
          <w:szCs w:val="26"/>
          <w:u w:val="single"/>
        </w:rPr>
        <w:t xml:space="preserve"> </w:t>
      </w:r>
      <w:r w:rsidRPr="00C60D78">
        <w:rPr>
          <w:rFonts w:ascii="Goudy Old Style" w:hAnsi="Goudy Old Style" w:cs="Arial"/>
          <w:sz w:val="26"/>
          <w:szCs w:val="26"/>
          <w:u w:val="single"/>
        </w:rPr>
        <w:t>DUTIES OWED TO THE COURT</w:t>
      </w:r>
    </w:p>
    <w:p w14:paraId="0C1654D9" w14:textId="77777777" w:rsidR="009616F7" w:rsidRDefault="00594D8F" w:rsidP="009616F7">
      <w:pPr>
        <w:spacing w:after="0" w:line="240" w:lineRule="auto"/>
        <w:ind w:left="720"/>
        <w:rPr>
          <w:rFonts w:ascii="Goudy Old Style" w:hAnsi="Goudy Old Style" w:cs="Arial"/>
          <w:sz w:val="26"/>
          <w:szCs w:val="26"/>
        </w:rPr>
      </w:pPr>
      <w:r w:rsidRPr="00C60D78">
        <w:rPr>
          <w:rFonts w:ascii="Goudy Old Style" w:hAnsi="Goudy Old Style"/>
          <w:sz w:val="26"/>
          <w:szCs w:val="26"/>
        </w:rPr>
        <w:br/>
      </w:r>
      <w:r w:rsidRPr="00C60D78">
        <w:rPr>
          <w:rFonts w:ascii="Goudy Old Style" w:hAnsi="Goudy Old Style" w:cs="Arial"/>
          <w:sz w:val="26"/>
          <w:szCs w:val="26"/>
        </w:rPr>
        <w:t xml:space="preserve">A. </w:t>
      </w:r>
      <w:r w:rsidR="00FE6E3D" w:rsidRPr="00C60D78">
        <w:rPr>
          <w:rFonts w:ascii="Goudy Old Style" w:hAnsi="Goudy Old Style" w:cs="Arial"/>
          <w:sz w:val="26"/>
          <w:szCs w:val="26"/>
        </w:rPr>
        <w:tab/>
      </w:r>
      <w:r w:rsidRPr="00C60D78">
        <w:rPr>
          <w:rFonts w:ascii="Goudy Old Style" w:hAnsi="Goudy Old Style" w:cs="Arial"/>
          <w:sz w:val="26"/>
          <w:szCs w:val="26"/>
        </w:rPr>
        <w:t>We expect lawyers to be courteous and respectful to the court and all court</w:t>
      </w:r>
      <w:r w:rsidR="009616F7">
        <w:rPr>
          <w:rFonts w:ascii="Goudy Old Style" w:hAnsi="Goudy Old Style" w:cs="Arial"/>
          <w:sz w:val="26"/>
          <w:szCs w:val="26"/>
        </w:rPr>
        <w:t xml:space="preserve">   </w:t>
      </w:r>
    </w:p>
    <w:p w14:paraId="478CC9C5" w14:textId="3DC36569" w:rsidR="00FE6E3D" w:rsidRPr="00C60D78" w:rsidRDefault="00594D8F" w:rsidP="009616F7">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and court-related personnel.</w:t>
      </w:r>
    </w:p>
    <w:p w14:paraId="58A0DA81" w14:textId="77777777" w:rsidR="009616F7" w:rsidRDefault="00594D8F" w:rsidP="00C60D78">
      <w:pPr>
        <w:spacing w:after="0" w:line="240" w:lineRule="auto"/>
        <w:rPr>
          <w:rFonts w:ascii="Goudy Old Style" w:hAnsi="Goudy Old Style" w:cs="Arial"/>
          <w:sz w:val="26"/>
          <w:szCs w:val="26"/>
        </w:rPr>
      </w:pP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r w:rsidRPr="00C60D78">
        <w:rPr>
          <w:rFonts w:ascii="Goudy Old Style" w:hAnsi="Goudy Old Style" w:cs="Arial"/>
          <w:sz w:val="26"/>
          <w:szCs w:val="26"/>
        </w:rPr>
        <w:t xml:space="preserve">B.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arguing for an extension of existing law to clearly state </w:t>
      </w:r>
    </w:p>
    <w:p w14:paraId="5B0D9E7C" w14:textId="4FC1CB4B" w:rsidR="00FE6E3D" w:rsidRPr="00C60D78" w:rsidRDefault="00594D8F" w:rsidP="009616F7">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that fact and state why.</w:t>
      </w:r>
    </w:p>
    <w:p w14:paraId="3CCF49B2" w14:textId="77777777" w:rsidR="009616F7" w:rsidRDefault="00594D8F" w:rsidP="00C60D78">
      <w:pPr>
        <w:spacing w:after="0" w:line="240" w:lineRule="auto"/>
        <w:rPr>
          <w:rFonts w:ascii="Goudy Old Style" w:hAnsi="Goudy Old Style" w:cs="Arial"/>
          <w:sz w:val="26"/>
          <w:szCs w:val="26"/>
        </w:rPr>
      </w:pP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r w:rsidRPr="00C60D78">
        <w:rPr>
          <w:rFonts w:ascii="Goudy Old Style" w:hAnsi="Goudy Old Style" w:cs="Arial"/>
          <w:sz w:val="26"/>
          <w:szCs w:val="26"/>
        </w:rPr>
        <w:t xml:space="preserve">C.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appearing in court to dress neatly and appropriately, and </w:t>
      </w:r>
    </w:p>
    <w:p w14:paraId="38E13CDB" w14:textId="2DEB7409" w:rsidR="00FE6E3D" w:rsidRPr="00C60D78" w:rsidRDefault="00594D8F" w:rsidP="009616F7">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encourage their clients to do the</w:t>
      </w:r>
      <w:r w:rsidR="00FE6E3D" w:rsidRPr="00C60D78">
        <w:rPr>
          <w:rFonts w:ascii="Goudy Old Style" w:hAnsi="Goudy Old Style" w:cs="Arial"/>
          <w:sz w:val="26"/>
          <w:szCs w:val="26"/>
        </w:rPr>
        <w:t xml:space="preserve"> </w:t>
      </w:r>
      <w:r w:rsidRPr="00C60D78">
        <w:rPr>
          <w:rFonts w:ascii="Goudy Old Style" w:hAnsi="Goudy Old Style" w:cs="Arial"/>
          <w:sz w:val="26"/>
          <w:szCs w:val="26"/>
        </w:rPr>
        <w:t>same.</w:t>
      </w:r>
    </w:p>
    <w:p w14:paraId="74B2BE55" w14:textId="77777777" w:rsidR="00FE6E3D" w:rsidRPr="00C60D78" w:rsidRDefault="00594D8F" w:rsidP="00C60D78">
      <w:pPr>
        <w:spacing w:after="0" w:line="240" w:lineRule="auto"/>
        <w:rPr>
          <w:rFonts w:ascii="Goudy Old Style" w:hAnsi="Goudy Old Style" w:cs="Arial"/>
          <w:sz w:val="26"/>
          <w:szCs w:val="26"/>
        </w:rPr>
      </w:pP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r w:rsidRPr="00C60D78">
        <w:rPr>
          <w:rFonts w:ascii="Goudy Old Style" w:hAnsi="Goudy Old Style" w:cs="Arial"/>
          <w:sz w:val="26"/>
          <w:szCs w:val="26"/>
        </w:rPr>
        <w:t xml:space="preserve">D. </w:t>
      </w:r>
      <w:r w:rsidR="00FE6E3D" w:rsidRPr="00C60D78">
        <w:rPr>
          <w:rFonts w:ascii="Goudy Old Style" w:hAnsi="Goudy Old Style" w:cs="Arial"/>
          <w:sz w:val="26"/>
          <w:szCs w:val="26"/>
        </w:rPr>
        <w:tab/>
      </w:r>
      <w:r w:rsidRPr="00C60D78">
        <w:rPr>
          <w:rFonts w:ascii="Goudy Old Style" w:hAnsi="Goudy Old Style" w:cs="Arial"/>
          <w:sz w:val="26"/>
          <w:szCs w:val="26"/>
        </w:rPr>
        <w:t>We expect lawyers to be on time and adhere to time constraints.</w:t>
      </w:r>
    </w:p>
    <w:p w14:paraId="1C76E100" w14:textId="77777777" w:rsidR="00FE6E3D" w:rsidRPr="00C60D78" w:rsidRDefault="00594D8F" w:rsidP="00C60D78">
      <w:pPr>
        <w:spacing w:after="0" w:line="240" w:lineRule="auto"/>
        <w:rPr>
          <w:rFonts w:ascii="Goudy Old Style" w:hAnsi="Goudy Old Style" w:cs="Arial"/>
          <w:sz w:val="26"/>
          <w:szCs w:val="26"/>
        </w:rPr>
      </w:pP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r w:rsidRPr="00C60D78">
        <w:rPr>
          <w:rFonts w:ascii="Goudy Old Style" w:hAnsi="Goudy Old Style" w:cs="Arial"/>
          <w:sz w:val="26"/>
          <w:szCs w:val="26"/>
        </w:rPr>
        <w:t xml:space="preserve">E. </w:t>
      </w:r>
      <w:r w:rsidR="00FE6E3D" w:rsidRPr="00C60D78">
        <w:rPr>
          <w:rFonts w:ascii="Goudy Old Style" w:hAnsi="Goudy Old Style" w:cs="Arial"/>
          <w:sz w:val="26"/>
          <w:szCs w:val="26"/>
        </w:rPr>
        <w:tab/>
      </w:r>
      <w:r w:rsidRPr="00C60D78">
        <w:rPr>
          <w:rFonts w:ascii="Goudy Old Style" w:hAnsi="Goudy Old Style" w:cs="Arial"/>
          <w:sz w:val="26"/>
          <w:szCs w:val="26"/>
        </w:rPr>
        <w:t>We expect lawyers to be prepared for all court appearances.</w:t>
      </w:r>
    </w:p>
    <w:p w14:paraId="1697936F" w14:textId="77777777" w:rsidR="009616F7" w:rsidRDefault="00594D8F" w:rsidP="00C60D78">
      <w:pPr>
        <w:spacing w:after="0" w:line="240" w:lineRule="auto"/>
        <w:rPr>
          <w:rFonts w:ascii="Goudy Old Style" w:hAnsi="Goudy Old Style" w:cs="Arial"/>
          <w:sz w:val="26"/>
          <w:szCs w:val="26"/>
        </w:rPr>
      </w:pP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r w:rsidRPr="00C60D78">
        <w:rPr>
          <w:rFonts w:ascii="Goudy Old Style" w:hAnsi="Goudy Old Style" w:cs="Arial"/>
          <w:sz w:val="26"/>
          <w:szCs w:val="26"/>
        </w:rPr>
        <w:t xml:space="preserve">F.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to attempt to resolve disputes promptly, fairly, and </w:t>
      </w:r>
    </w:p>
    <w:p w14:paraId="57413049" w14:textId="774B15FD" w:rsidR="00FE6E3D" w:rsidRPr="00C60D78" w:rsidRDefault="00594D8F" w:rsidP="009616F7">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reasonably, with resort to the court for</w:t>
      </w:r>
      <w:r w:rsidR="00FE6E3D" w:rsidRPr="00C60D78">
        <w:rPr>
          <w:rFonts w:ascii="Goudy Old Style" w:hAnsi="Goudy Old Style" w:cs="Arial"/>
          <w:sz w:val="26"/>
          <w:szCs w:val="26"/>
        </w:rPr>
        <w:t xml:space="preserve"> </w:t>
      </w:r>
      <w:r w:rsidRPr="00C60D78">
        <w:rPr>
          <w:rFonts w:ascii="Goudy Old Style" w:hAnsi="Goudy Old Style" w:cs="Arial"/>
          <w:sz w:val="26"/>
          <w:szCs w:val="26"/>
        </w:rPr>
        <w:t>judicial relief only if necessary.</w:t>
      </w:r>
    </w:p>
    <w:p w14:paraId="20B5D940" w14:textId="77777777" w:rsidR="009616F7" w:rsidRDefault="00594D8F" w:rsidP="00C60D78">
      <w:pPr>
        <w:spacing w:after="0" w:line="240" w:lineRule="auto"/>
        <w:rPr>
          <w:rFonts w:ascii="Goudy Old Style" w:hAnsi="Goudy Old Style" w:cs="Arial"/>
          <w:sz w:val="26"/>
          <w:szCs w:val="26"/>
        </w:rPr>
      </w:pP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r w:rsidRPr="00C60D78">
        <w:rPr>
          <w:rFonts w:ascii="Goudy Old Style" w:hAnsi="Goudy Old Style" w:cs="Arial"/>
          <w:sz w:val="26"/>
          <w:szCs w:val="26"/>
        </w:rPr>
        <w:t xml:space="preserve">G.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to discourage and refuse to accept a role in litigation that </w:t>
      </w:r>
    </w:p>
    <w:p w14:paraId="1B7B8EBD" w14:textId="77777777" w:rsidR="009616F7" w:rsidRDefault="00594D8F" w:rsidP="009616F7">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is meritless or designed</w:t>
      </w:r>
      <w:r w:rsidR="00FE6E3D" w:rsidRPr="00C60D78">
        <w:rPr>
          <w:rFonts w:ascii="Goudy Old Style" w:hAnsi="Goudy Old Style" w:cs="Arial"/>
          <w:sz w:val="26"/>
          <w:szCs w:val="26"/>
        </w:rPr>
        <w:t xml:space="preserve"> </w:t>
      </w:r>
      <w:r w:rsidRPr="00C60D78">
        <w:rPr>
          <w:rFonts w:ascii="Goudy Old Style" w:hAnsi="Goudy Old Style" w:cs="Arial"/>
          <w:sz w:val="26"/>
          <w:szCs w:val="26"/>
        </w:rPr>
        <w:t xml:space="preserve">primarily to harass or drain the financial resources of </w:t>
      </w:r>
    </w:p>
    <w:p w14:paraId="5BB0AAFA" w14:textId="7B5C3574" w:rsidR="00FE6E3D" w:rsidRPr="00C60D78" w:rsidRDefault="00594D8F" w:rsidP="009616F7">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the opposing party.</w:t>
      </w:r>
    </w:p>
    <w:p w14:paraId="52840509" w14:textId="77777777" w:rsidR="009616F7" w:rsidRDefault="00594D8F" w:rsidP="00C60D78">
      <w:pPr>
        <w:spacing w:after="0" w:line="240" w:lineRule="auto"/>
        <w:rPr>
          <w:rFonts w:ascii="Goudy Old Style" w:hAnsi="Goudy Old Style" w:cs="Arial"/>
          <w:sz w:val="26"/>
          <w:szCs w:val="26"/>
        </w:rPr>
      </w:pP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r w:rsidRPr="00C60D78">
        <w:rPr>
          <w:rFonts w:ascii="Goudy Old Style" w:hAnsi="Goudy Old Style" w:cs="Arial"/>
          <w:sz w:val="26"/>
          <w:szCs w:val="26"/>
        </w:rPr>
        <w:t xml:space="preserve">H.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to honor and maintain the integrity of our justice system, </w:t>
      </w:r>
    </w:p>
    <w:p w14:paraId="305D15F2" w14:textId="77777777" w:rsidR="00AF0F11" w:rsidRDefault="00594D8F" w:rsidP="009616F7">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including by not</w:t>
      </w:r>
      <w:r w:rsidR="00FE6E3D" w:rsidRPr="00C60D78">
        <w:rPr>
          <w:rFonts w:ascii="Goudy Old Style" w:hAnsi="Goudy Old Style" w:cs="Arial"/>
          <w:sz w:val="26"/>
          <w:szCs w:val="26"/>
        </w:rPr>
        <w:t xml:space="preserve"> </w:t>
      </w:r>
      <w:r w:rsidRPr="00C60D78">
        <w:rPr>
          <w:rFonts w:ascii="Goudy Old Style" w:hAnsi="Goudy Old Style" w:cs="Arial"/>
          <w:sz w:val="26"/>
          <w:szCs w:val="26"/>
        </w:rPr>
        <w:t>impugning the integrity of its proceedings, or its members.</w:t>
      </w:r>
    </w:p>
    <w:p w14:paraId="1E84B639" w14:textId="77777777" w:rsidR="00AF0F11" w:rsidRDefault="00AF0F11" w:rsidP="009616F7">
      <w:pPr>
        <w:spacing w:after="0" w:line="240" w:lineRule="auto"/>
        <w:ind w:left="720" w:firstLine="720"/>
        <w:rPr>
          <w:rFonts w:ascii="Goudy Old Style" w:hAnsi="Goudy Old Style" w:cs="Arial"/>
          <w:sz w:val="26"/>
          <w:szCs w:val="26"/>
        </w:rPr>
      </w:pPr>
    </w:p>
    <w:p w14:paraId="58A38E4A" w14:textId="77777777" w:rsidR="00AF0F11" w:rsidRDefault="00AF0F11" w:rsidP="009616F7">
      <w:pPr>
        <w:spacing w:after="0" w:line="240" w:lineRule="auto"/>
        <w:ind w:left="720" w:firstLine="720"/>
        <w:rPr>
          <w:rFonts w:ascii="Goudy Old Style" w:hAnsi="Goudy Old Style" w:cs="Arial"/>
          <w:sz w:val="26"/>
          <w:szCs w:val="26"/>
        </w:rPr>
      </w:pPr>
    </w:p>
    <w:p w14:paraId="3B4AFFBE" w14:textId="644F7E0C" w:rsidR="00FE6E3D" w:rsidRPr="00C60D78" w:rsidRDefault="00594D8F" w:rsidP="009616F7">
      <w:pPr>
        <w:spacing w:after="0" w:line="240" w:lineRule="auto"/>
        <w:ind w:left="720" w:firstLine="720"/>
        <w:rPr>
          <w:rFonts w:ascii="Goudy Old Style" w:hAnsi="Goudy Old Style"/>
          <w:sz w:val="26"/>
          <w:szCs w:val="26"/>
        </w:rPr>
      </w:pPr>
      <w:r w:rsidRPr="00C60D78">
        <w:rPr>
          <w:rFonts w:ascii="Goudy Old Style" w:hAnsi="Goudy Old Style"/>
          <w:sz w:val="26"/>
          <w:szCs w:val="26"/>
        </w:rPr>
        <w:br/>
      </w:r>
    </w:p>
    <w:p w14:paraId="3DA73EEA" w14:textId="205188A1" w:rsidR="00FE6E3D" w:rsidRPr="00C60D78" w:rsidRDefault="00594D8F" w:rsidP="00C60D78">
      <w:pPr>
        <w:spacing w:after="0" w:line="240" w:lineRule="auto"/>
        <w:rPr>
          <w:rFonts w:ascii="Goudy Old Style" w:hAnsi="Goudy Old Style" w:cs="Arial"/>
          <w:sz w:val="26"/>
          <w:szCs w:val="26"/>
        </w:rPr>
      </w:pPr>
      <w:r w:rsidRPr="00C60D78">
        <w:rPr>
          <w:rFonts w:ascii="Goudy Old Style" w:hAnsi="Goudy Old Style" w:cs="Arial"/>
          <w:sz w:val="26"/>
          <w:szCs w:val="26"/>
          <w:u w:val="single"/>
        </w:rPr>
        <w:lastRenderedPageBreak/>
        <w:t>II.</w:t>
      </w:r>
      <w:r w:rsidR="00415E5B" w:rsidRPr="00C60D78">
        <w:rPr>
          <w:rFonts w:ascii="Goudy Old Style" w:hAnsi="Goudy Old Style" w:cs="Arial"/>
          <w:sz w:val="26"/>
          <w:szCs w:val="26"/>
          <w:u w:val="single"/>
        </w:rPr>
        <w:t xml:space="preserve"> </w:t>
      </w:r>
      <w:r w:rsidRPr="00C60D78">
        <w:rPr>
          <w:rFonts w:ascii="Goudy Old Style" w:hAnsi="Goudy Old Style" w:cs="Arial"/>
          <w:sz w:val="26"/>
          <w:szCs w:val="26"/>
          <w:u w:val="single"/>
        </w:rPr>
        <w:t>DUTIES OWED TO OTHER LAWYERS, PARTIES, AND WITNESSES</w:t>
      </w:r>
      <w:r w:rsidRPr="00C60D78">
        <w:rPr>
          <w:rFonts w:ascii="Goudy Old Style" w:hAnsi="Goudy Old Style"/>
          <w:sz w:val="26"/>
          <w:szCs w:val="26"/>
        </w:rPr>
        <w:br/>
      </w:r>
    </w:p>
    <w:p w14:paraId="073B76D0" w14:textId="0F49C1FD" w:rsidR="009616F7" w:rsidRPr="009616F7" w:rsidRDefault="00594D8F" w:rsidP="009616F7">
      <w:pPr>
        <w:pStyle w:val="ListParagraph"/>
        <w:numPr>
          <w:ilvl w:val="0"/>
          <w:numId w:val="9"/>
        </w:numPr>
        <w:spacing w:after="0" w:line="240" w:lineRule="auto"/>
        <w:rPr>
          <w:rFonts w:ascii="Goudy Old Style" w:hAnsi="Goudy Old Style" w:cs="Arial"/>
          <w:sz w:val="26"/>
          <w:szCs w:val="26"/>
        </w:rPr>
      </w:pPr>
      <w:r w:rsidRPr="009616F7">
        <w:rPr>
          <w:rFonts w:ascii="Goudy Old Style" w:hAnsi="Goudy Old Style" w:cs="Arial"/>
          <w:sz w:val="26"/>
          <w:szCs w:val="26"/>
        </w:rPr>
        <w:t xml:space="preserve">We expect lawyers to address legal arguments with other lawyers </w:t>
      </w:r>
    </w:p>
    <w:p w14:paraId="7D468F00" w14:textId="2DC204B6" w:rsidR="00FE6E3D" w:rsidRPr="009616F7" w:rsidRDefault="00FE6E3D" w:rsidP="009616F7">
      <w:pPr>
        <w:pStyle w:val="ListParagraph"/>
        <w:spacing w:after="0" w:line="240" w:lineRule="auto"/>
        <w:ind w:left="1440"/>
        <w:rPr>
          <w:rFonts w:ascii="Goudy Old Style" w:hAnsi="Goudy Old Style" w:cs="Arial"/>
          <w:sz w:val="26"/>
          <w:szCs w:val="26"/>
        </w:rPr>
      </w:pPr>
      <w:r w:rsidRPr="009616F7">
        <w:rPr>
          <w:rFonts w:ascii="Goudy Old Style" w:hAnsi="Goudy Old Style" w:cs="Arial"/>
          <w:sz w:val="26"/>
          <w:szCs w:val="26"/>
        </w:rPr>
        <w:t>p</w:t>
      </w:r>
      <w:r w:rsidR="00594D8F" w:rsidRPr="009616F7">
        <w:rPr>
          <w:rFonts w:ascii="Goudy Old Style" w:hAnsi="Goudy Old Style" w:cs="Arial"/>
          <w:sz w:val="26"/>
          <w:szCs w:val="26"/>
        </w:rPr>
        <w:t>rofessionally, and not personally.</w:t>
      </w:r>
    </w:p>
    <w:p w14:paraId="6081553E" w14:textId="77777777" w:rsidR="009616F7" w:rsidRDefault="00594D8F" w:rsidP="00C60D78">
      <w:pPr>
        <w:spacing w:after="0" w:line="240" w:lineRule="auto"/>
        <w:ind w:left="720"/>
        <w:rPr>
          <w:rFonts w:ascii="Goudy Old Style" w:hAnsi="Goudy Old Style" w:cs="Arial"/>
          <w:sz w:val="26"/>
          <w:szCs w:val="26"/>
        </w:rPr>
      </w:pPr>
      <w:r w:rsidRPr="00C60D78">
        <w:rPr>
          <w:rFonts w:ascii="Goudy Old Style" w:hAnsi="Goudy Old Style"/>
          <w:sz w:val="26"/>
          <w:szCs w:val="26"/>
        </w:rPr>
        <w:br/>
      </w:r>
      <w:r w:rsidRPr="00C60D78">
        <w:rPr>
          <w:rFonts w:ascii="Goudy Old Style" w:hAnsi="Goudy Old Style" w:cs="Arial"/>
          <w:sz w:val="26"/>
          <w:szCs w:val="26"/>
        </w:rPr>
        <w:t xml:space="preserve">B.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to treat adverse witnesses, litigants, and opposing counsel </w:t>
      </w:r>
    </w:p>
    <w:p w14:paraId="3B888BCF" w14:textId="0015D462" w:rsidR="00FE6E3D" w:rsidRPr="00C60D78" w:rsidRDefault="00594D8F" w:rsidP="00BB5A29">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with courtesy, fairness, and</w:t>
      </w:r>
      <w:r w:rsidR="00FE6E3D" w:rsidRPr="00C60D78">
        <w:rPr>
          <w:rFonts w:ascii="Goudy Old Style" w:hAnsi="Goudy Old Style"/>
          <w:sz w:val="26"/>
          <w:szCs w:val="26"/>
        </w:rPr>
        <w:t xml:space="preserve"> </w:t>
      </w:r>
      <w:r w:rsidRPr="00C60D78">
        <w:rPr>
          <w:rFonts w:ascii="Goudy Old Style" w:hAnsi="Goudy Old Style" w:cs="Arial"/>
          <w:sz w:val="26"/>
          <w:szCs w:val="26"/>
        </w:rPr>
        <w:t>respect.</w:t>
      </w:r>
    </w:p>
    <w:p w14:paraId="7F0C4CEA" w14:textId="77777777" w:rsidR="00BB5A29" w:rsidRDefault="00594D8F" w:rsidP="00C60D78">
      <w:pPr>
        <w:spacing w:after="0" w:line="240" w:lineRule="auto"/>
        <w:ind w:left="720"/>
        <w:rPr>
          <w:rFonts w:ascii="Goudy Old Style" w:hAnsi="Goudy Old Style" w:cs="Arial"/>
          <w:sz w:val="26"/>
          <w:szCs w:val="26"/>
        </w:rPr>
      </w:pPr>
      <w:r w:rsidRPr="00C60D78">
        <w:rPr>
          <w:rFonts w:ascii="Goudy Old Style" w:hAnsi="Goudy Old Style"/>
          <w:sz w:val="26"/>
          <w:szCs w:val="26"/>
        </w:rPr>
        <w:br/>
      </w:r>
      <w:r w:rsidRPr="00C60D78">
        <w:rPr>
          <w:rFonts w:ascii="Goudy Old Style" w:hAnsi="Goudy Old Style" w:cs="Arial"/>
          <w:sz w:val="26"/>
          <w:szCs w:val="26"/>
        </w:rPr>
        <w:t xml:space="preserve">C.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to conduct themselves in the discovery process as if a </w:t>
      </w:r>
    </w:p>
    <w:p w14:paraId="3FD82CB3" w14:textId="48BDB27D" w:rsidR="00FE6E3D" w:rsidRPr="00C60D78" w:rsidRDefault="00594D8F" w:rsidP="00BB5A29">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 xml:space="preserve">judicial officer </w:t>
      </w:r>
      <w:r w:rsidR="00BE7D2B" w:rsidRPr="00C60D78">
        <w:rPr>
          <w:rFonts w:ascii="Goudy Old Style" w:hAnsi="Goudy Old Style" w:cs="Arial"/>
          <w:sz w:val="26"/>
          <w:szCs w:val="26"/>
        </w:rPr>
        <w:t>was</w:t>
      </w:r>
      <w:r w:rsidRPr="00C60D78">
        <w:rPr>
          <w:rFonts w:ascii="Goudy Old Style" w:hAnsi="Goudy Old Style" w:cs="Arial"/>
          <w:sz w:val="26"/>
          <w:szCs w:val="26"/>
        </w:rPr>
        <w:t xml:space="preserve"> present.</w:t>
      </w:r>
    </w:p>
    <w:p w14:paraId="251176BF" w14:textId="77777777" w:rsidR="00BB5A29" w:rsidRDefault="00594D8F" w:rsidP="00C60D78">
      <w:pPr>
        <w:spacing w:after="0" w:line="240" w:lineRule="auto"/>
        <w:rPr>
          <w:rFonts w:ascii="Goudy Old Style" w:hAnsi="Goudy Old Style" w:cs="Arial"/>
          <w:sz w:val="26"/>
          <w:szCs w:val="26"/>
        </w:rPr>
      </w:pP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r w:rsidRPr="00C60D78">
        <w:rPr>
          <w:rFonts w:ascii="Goudy Old Style" w:hAnsi="Goudy Old Style" w:cs="Arial"/>
          <w:sz w:val="26"/>
          <w:szCs w:val="26"/>
        </w:rPr>
        <w:t xml:space="preserve">D.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to not arbitrarily or unreasonably withhold consent to a </w:t>
      </w:r>
    </w:p>
    <w:p w14:paraId="7FAD4831" w14:textId="15EFA173" w:rsidR="00FE6E3D" w:rsidRPr="00C60D78" w:rsidRDefault="00594D8F" w:rsidP="00BB5A29">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reasonable request for</w:t>
      </w:r>
      <w:r w:rsidR="00FE6E3D" w:rsidRPr="00C60D78">
        <w:rPr>
          <w:rFonts w:ascii="Goudy Old Style" w:hAnsi="Goudy Old Style"/>
          <w:sz w:val="26"/>
          <w:szCs w:val="26"/>
        </w:rPr>
        <w:t xml:space="preserve"> </w:t>
      </w:r>
      <w:r w:rsidRPr="00C60D78">
        <w:rPr>
          <w:rFonts w:ascii="Goudy Old Style" w:hAnsi="Goudy Old Style" w:cs="Arial"/>
          <w:sz w:val="26"/>
          <w:szCs w:val="26"/>
        </w:rPr>
        <w:t>cooperation or accommodation.</w:t>
      </w:r>
      <w:r w:rsidRPr="00C60D78">
        <w:rPr>
          <w:rFonts w:ascii="Goudy Old Style" w:hAnsi="Goudy Old Style"/>
          <w:sz w:val="26"/>
          <w:szCs w:val="26"/>
        </w:rPr>
        <w:br/>
      </w:r>
    </w:p>
    <w:p w14:paraId="256F719B" w14:textId="77777777" w:rsidR="00BB5A29" w:rsidRDefault="00FE6E3D" w:rsidP="00C60D78">
      <w:pPr>
        <w:spacing w:after="0" w:line="240" w:lineRule="auto"/>
        <w:rPr>
          <w:rFonts w:ascii="Goudy Old Style" w:hAnsi="Goudy Old Style" w:cs="Arial"/>
          <w:sz w:val="26"/>
          <w:szCs w:val="26"/>
        </w:rPr>
      </w:pPr>
      <w:r w:rsidRPr="00C60D78">
        <w:rPr>
          <w:rFonts w:ascii="Goudy Old Style" w:hAnsi="Goudy Old Style" w:cs="Arial"/>
          <w:sz w:val="26"/>
          <w:szCs w:val="26"/>
        </w:rPr>
        <w:t xml:space="preserve"> </w:t>
      </w:r>
      <w:r w:rsidRPr="00C60D78">
        <w:rPr>
          <w:rFonts w:ascii="Goudy Old Style" w:hAnsi="Goudy Old Style" w:cs="Arial"/>
          <w:sz w:val="26"/>
          <w:szCs w:val="26"/>
        </w:rPr>
        <w:tab/>
      </w:r>
      <w:r w:rsidR="00594D8F" w:rsidRPr="00C60D78">
        <w:rPr>
          <w:rFonts w:ascii="Goudy Old Style" w:hAnsi="Goudy Old Style" w:cs="Arial"/>
          <w:sz w:val="26"/>
          <w:szCs w:val="26"/>
        </w:rPr>
        <w:t xml:space="preserve">E. </w:t>
      </w:r>
      <w:r w:rsidRPr="00C60D78">
        <w:rPr>
          <w:rFonts w:ascii="Goudy Old Style" w:hAnsi="Goudy Old Style" w:cs="Arial"/>
          <w:sz w:val="26"/>
          <w:szCs w:val="26"/>
        </w:rPr>
        <w:tab/>
      </w:r>
      <w:r w:rsidR="00594D8F" w:rsidRPr="00C60D78">
        <w:rPr>
          <w:rFonts w:ascii="Goudy Old Style" w:hAnsi="Goudy Old Style" w:cs="Arial"/>
          <w:sz w:val="26"/>
          <w:szCs w:val="26"/>
        </w:rPr>
        <w:t>We expect lawyers to refrain from attributing to an opponent a</w:t>
      </w:r>
      <w:r w:rsidRPr="00C60D78">
        <w:rPr>
          <w:rFonts w:ascii="Goudy Old Style" w:hAnsi="Goudy Old Style" w:cs="Arial"/>
          <w:sz w:val="26"/>
          <w:szCs w:val="26"/>
        </w:rPr>
        <w:t xml:space="preserve"> </w:t>
      </w:r>
      <w:r w:rsidR="00594D8F" w:rsidRPr="00C60D78">
        <w:rPr>
          <w:rFonts w:ascii="Goudy Old Style" w:hAnsi="Goudy Old Style" w:cs="Arial"/>
          <w:sz w:val="26"/>
          <w:szCs w:val="26"/>
        </w:rPr>
        <w:t xml:space="preserve">position the </w:t>
      </w:r>
    </w:p>
    <w:p w14:paraId="5052E705" w14:textId="2A05392E" w:rsidR="00FE6E3D" w:rsidRPr="00C60D78" w:rsidRDefault="00594D8F" w:rsidP="00BB5A29">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opponent has not clearly taken.</w:t>
      </w:r>
    </w:p>
    <w:p w14:paraId="46B19E6C" w14:textId="77777777" w:rsidR="00BB5A29" w:rsidRDefault="00594D8F" w:rsidP="00C60D78">
      <w:pPr>
        <w:spacing w:after="0" w:line="240" w:lineRule="auto"/>
        <w:rPr>
          <w:rFonts w:ascii="Goudy Old Style" w:hAnsi="Goudy Old Style" w:cs="Arial"/>
          <w:sz w:val="26"/>
          <w:szCs w:val="26"/>
        </w:rPr>
      </w:pP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r w:rsidRPr="00C60D78">
        <w:rPr>
          <w:rFonts w:ascii="Goudy Old Style" w:hAnsi="Goudy Old Style" w:cs="Arial"/>
          <w:sz w:val="26"/>
          <w:szCs w:val="26"/>
        </w:rPr>
        <w:t xml:space="preserve">F.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to be accurate in written communications intended to </w:t>
      </w:r>
    </w:p>
    <w:p w14:paraId="3366C3C0" w14:textId="3F65FD42" w:rsidR="00FE6E3D" w:rsidRPr="00C60D78" w:rsidRDefault="00594D8F" w:rsidP="00BB5A29">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make a record.</w:t>
      </w:r>
      <w:r w:rsidRPr="00C60D78">
        <w:rPr>
          <w:rFonts w:ascii="Goudy Old Style" w:hAnsi="Goudy Old Style"/>
          <w:sz w:val="26"/>
          <w:szCs w:val="26"/>
        </w:rPr>
        <w:br/>
      </w:r>
    </w:p>
    <w:p w14:paraId="0566C02D" w14:textId="4B998038" w:rsidR="00FE6E3D" w:rsidRPr="00C60D78" w:rsidRDefault="00594D8F" w:rsidP="00BB5A29">
      <w:pPr>
        <w:spacing w:after="0" w:line="240" w:lineRule="auto"/>
        <w:ind w:left="1440" w:hanging="720"/>
        <w:rPr>
          <w:rFonts w:ascii="Goudy Old Style" w:hAnsi="Goudy Old Style" w:cs="Arial"/>
          <w:sz w:val="26"/>
          <w:szCs w:val="26"/>
        </w:rPr>
      </w:pPr>
      <w:r w:rsidRPr="00C60D78">
        <w:rPr>
          <w:rFonts w:ascii="Goudy Old Style" w:hAnsi="Goudy Old Style" w:cs="Arial"/>
          <w:sz w:val="26"/>
          <w:szCs w:val="26"/>
        </w:rPr>
        <w:t xml:space="preserve">G. </w:t>
      </w:r>
      <w:r w:rsidR="00FE6E3D" w:rsidRPr="00C60D78">
        <w:rPr>
          <w:rFonts w:ascii="Goudy Old Style" w:hAnsi="Goudy Old Style" w:cs="Arial"/>
          <w:sz w:val="26"/>
          <w:szCs w:val="26"/>
        </w:rPr>
        <w:tab/>
      </w:r>
      <w:r w:rsidRPr="00C60D78">
        <w:rPr>
          <w:rFonts w:ascii="Goudy Old Style" w:hAnsi="Goudy Old Style" w:cs="Arial"/>
          <w:sz w:val="26"/>
          <w:szCs w:val="26"/>
        </w:rPr>
        <w:t>We expect lawyers to refrain from proposing a stipulation in the</w:t>
      </w:r>
      <w:r w:rsidR="00FE6E3D" w:rsidRPr="00C60D78">
        <w:rPr>
          <w:rFonts w:ascii="Goudy Old Style" w:hAnsi="Goudy Old Style" w:cs="Arial"/>
          <w:sz w:val="26"/>
          <w:szCs w:val="26"/>
        </w:rPr>
        <w:t xml:space="preserve"> </w:t>
      </w:r>
      <w:r w:rsidRPr="00C60D78">
        <w:rPr>
          <w:rFonts w:ascii="Goudy Old Style" w:hAnsi="Goudy Old Style" w:cs="Arial"/>
          <w:sz w:val="26"/>
          <w:szCs w:val="26"/>
        </w:rPr>
        <w:t xml:space="preserve">presence of </w:t>
      </w:r>
      <w:r w:rsidR="00BB5A29">
        <w:rPr>
          <w:rFonts w:ascii="Goudy Old Style" w:hAnsi="Goudy Old Style" w:cs="Arial"/>
          <w:sz w:val="26"/>
          <w:szCs w:val="26"/>
        </w:rPr>
        <w:br/>
      </w:r>
      <w:r w:rsidRPr="00C60D78">
        <w:rPr>
          <w:rFonts w:ascii="Goudy Old Style" w:hAnsi="Goudy Old Style" w:cs="Arial"/>
          <w:sz w:val="26"/>
          <w:szCs w:val="26"/>
        </w:rPr>
        <w:t>the court or trier of fact unless</w:t>
      </w:r>
      <w:r w:rsidR="00FE6E3D" w:rsidRPr="00C60D78">
        <w:rPr>
          <w:rFonts w:ascii="Goudy Old Style" w:hAnsi="Goudy Old Style" w:cs="Arial"/>
          <w:sz w:val="26"/>
          <w:szCs w:val="26"/>
        </w:rPr>
        <w:t xml:space="preserve"> </w:t>
      </w:r>
      <w:r w:rsidRPr="00C60D78">
        <w:rPr>
          <w:rFonts w:ascii="Goudy Old Style" w:hAnsi="Goudy Old Style" w:cs="Arial"/>
          <w:sz w:val="26"/>
          <w:szCs w:val="26"/>
        </w:rPr>
        <w:t>the other parties have previously agreed to it.</w:t>
      </w:r>
    </w:p>
    <w:p w14:paraId="45BD5D00" w14:textId="77777777" w:rsidR="00BB5A29" w:rsidRDefault="00594D8F" w:rsidP="00C60D78">
      <w:pPr>
        <w:spacing w:after="0" w:line="240" w:lineRule="auto"/>
        <w:rPr>
          <w:rFonts w:ascii="Goudy Old Style" w:hAnsi="Goudy Old Style" w:cs="Arial"/>
          <w:sz w:val="26"/>
          <w:szCs w:val="26"/>
        </w:rPr>
      </w:pP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r w:rsidRPr="00C60D78">
        <w:rPr>
          <w:rFonts w:ascii="Goudy Old Style" w:hAnsi="Goudy Old Style" w:cs="Arial"/>
          <w:sz w:val="26"/>
          <w:szCs w:val="26"/>
        </w:rPr>
        <w:t xml:space="preserve">H.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to refrain from interrupting an opponent's legal argument </w:t>
      </w:r>
    </w:p>
    <w:p w14:paraId="175351B7" w14:textId="5AD8AEF9" w:rsidR="00FE6E3D" w:rsidRPr="00C60D78" w:rsidRDefault="00594D8F" w:rsidP="00BB5A29">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unless making an appropriate</w:t>
      </w:r>
      <w:r w:rsidR="00FE6E3D" w:rsidRPr="00C60D78">
        <w:rPr>
          <w:rFonts w:ascii="Goudy Old Style" w:hAnsi="Goudy Old Style" w:cs="Arial"/>
          <w:sz w:val="26"/>
          <w:szCs w:val="26"/>
        </w:rPr>
        <w:t xml:space="preserve"> </w:t>
      </w:r>
      <w:r w:rsidRPr="00C60D78">
        <w:rPr>
          <w:rFonts w:ascii="Goudy Old Style" w:hAnsi="Goudy Old Style" w:cs="Arial"/>
          <w:sz w:val="26"/>
          <w:szCs w:val="26"/>
        </w:rPr>
        <w:t>objection for a legitimate basis.</w:t>
      </w:r>
      <w:r w:rsidRPr="00C60D78">
        <w:rPr>
          <w:rFonts w:ascii="Goudy Old Style" w:hAnsi="Goudy Old Style"/>
          <w:sz w:val="26"/>
          <w:szCs w:val="26"/>
        </w:rPr>
        <w:br/>
      </w:r>
    </w:p>
    <w:p w14:paraId="340E7135" w14:textId="77777777" w:rsidR="00FE6E3D" w:rsidRPr="00C60D78" w:rsidRDefault="00594D8F" w:rsidP="00C60D78">
      <w:pPr>
        <w:spacing w:after="0" w:line="240" w:lineRule="auto"/>
        <w:ind w:firstLine="720"/>
        <w:rPr>
          <w:rFonts w:ascii="Goudy Old Style" w:hAnsi="Goudy Old Style" w:cs="Arial"/>
          <w:sz w:val="26"/>
          <w:szCs w:val="26"/>
        </w:rPr>
      </w:pPr>
      <w:r w:rsidRPr="00C60D78">
        <w:rPr>
          <w:rFonts w:ascii="Goudy Old Style" w:hAnsi="Goudy Old Style" w:cs="Arial"/>
          <w:sz w:val="26"/>
          <w:szCs w:val="26"/>
        </w:rPr>
        <w:t xml:space="preserve">I. </w:t>
      </w:r>
      <w:r w:rsidR="00FE6E3D" w:rsidRPr="00C60D78">
        <w:rPr>
          <w:rFonts w:ascii="Goudy Old Style" w:hAnsi="Goudy Old Style" w:cs="Arial"/>
          <w:sz w:val="26"/>
          <w:szCs w:val="26"/>
        </w:rPr>
        <w:tab/>
      </w:r>
      <w:r w:rsidRPr="00C60D78">
        <w:rPr>
          <w:rFonts w:ascii="Goudy Old Style" w:hAnsi="Goudy Old Style" w:cs="Arial"/>
          <w:sz w:val="26"/>
          <w:szCs w:val="26"/>
        </w:rPr>
        <w:t>We expect lawyers in court to address opposing lawyers through the court.</w:t>
      </w:r>
      <w:r w:rsidRPr="00C60D78">
        <w:rPr>
          <w:rFonts w:ascii="Goudy Old Style" w:hAnsi="Goudy Old Style"/>
          <w:sz w:val="26"/>
          <w:szCs w:val="26"/>
        </w:rPr>
        <w:br/>
      </w:r>
    </w:p>
    <w:p w14:paraId="4837115B" w14:textId="77777777" w:rsidR="00BB5A29" w:rsidRDefault="00594D8F" w:rsidP="00C60D78">
      <w:pPr>
        <w:spacing w:after="0" w:line="240" w:lineRule="auto"/>
        <w:ind w:firstLine="720"/>
        <w:rPr>
          <w:rFonts w:ascii="Goudy Old Style" w:hAnsi="Goudy Old Style" w:cs="Arial"/>
          <w:sz w:val="26"/>
          <w:szCs w:val="26"/>
        </w:rPr>
      </w:pPr>
      <w:r w:rsidRPr="00C60D78">
        <w:rPr>
          <w:rFonts w:ascii="Goudy Old Style" w:hAnsi="Goudy Old Style" w:cs="Arial"/>
          <w:sz w:val="26"/>
          <w:szCs w:val="26"/>
        </w:rPr>
        <w:t xml:space="preserve">J. </w:t>
      </w:r>
      <w:r w:rsidR="00FE6E3D" w:rsidRPr="00C60D78">
        <w:rPr>
          <w:rFonts w:ascii="Goudy Old Style" w:hAnsi="Goudy Old Style" w:cs="Arial"/>
          <w:sz w:val="26"/>
          <w:szCs w:val="26"/>
        </w:rPr>
        <w:tab/>
      </w:r>
      <w:r w:rsidRPr="00C60D78">
        <w:rPr>
          <w:rFonts w:ascii="Goudy Old Style" w:hAnsi="Goudy Old Style" w:cs="Arial"/>
          <w:sz w:val="26"/>
          <w:szCs w:val="26"/>
        </w:rPr>
        <w:t>We expect lawyers to seek sanctions sparingly, and not to obtain a tactical</w:t>
      </w:r>
      <w:r w:rsidR="00FE6E3D" w:rsidRPr="00C60D78">
        <w:rPr>
          <w:rFonts w:ascii="Goudy Old Style" w:hAnsi="Goudy Old Style" w:cs="Arial"/>
          <w:sz w:val="26"/>
          <w:szCs w:val="26"/>
        </w:rPr>
        <w:t xml:space="preserve"> </w:t>
      </w:r>
    </w:p>
    <w:p w14:paraId="00B42FE7" w14:textId="0CA59AFA" w:rsidR="00FE6E3D" w:rsidRPr="00C60D78" w:rsidRDefault="00594D8F" w:rsidP="00BB5A29">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advantage or for any other</w:t>
      </w:r>
      <w:r w:rsidR="00FE6E3D" w:rsidRPr="00C60D78">
        <w:rPr>
          <w:rFonts w:ascii="Goudy Old Style" w:hAnsi="Goudy Old Style"/>
          <w:sz w:val="26"/>
          <w:szCs w:val="26"/>
        </w:rPr>
        <w:t xml:space="preserve"> </w:t>
      </w:r>
      <w:r w:rsidRPr="00C60D78">
        <w:rPr>
          <w:rFonts w:ascii="Goudy Old Style" w:hAnsi="Goudy Old Style" w:cs="Arial"/>
          <w:sz w:val="26"/>
          <w:szCs w:val="26"/>
        </w:rPr>
        <w:t>improper purpose.</w:t>
      </w:r>
      <w:r w:rsidRPr="00C60D78">
        <w:rPr>
          <w:rFonts w:ascii="Goudy Old Style" w:hAnsi="Goudy Old Style"/>
          <w:sz w:val="26"/>
          <w:szCs w:val="26"/>
        </w:rPr>
        <w:br/>
      </w:r>
    </w:p>
    <w:p w14:paraId="6D897C82" w14:textId="77777777" w:rsidR="00BB5A29" w:rsidRDefault="00594D8F" w:rsidP="00C60D78">
      <w:pPr>
        <w:spacing w:after="0" w:line="240" w:lineRule="auto"/>
        <w:ind w:firstLine="720"/>
        <w:rPr>
          <w:rFonts w:ascii="Goudy Old Style" w:hAnsi="Goudy Old Style" w:cs="Arial"/>
          <w:sz w:val="26"/>
          <w:szCs w:val="26"/>
        </w:rPr>
      </w:pPr>
      <w:r w:rsidRPr="00C60D78">
        <w:rPr>
          <w:rFonts w:ascii="Goudy Old Style" w:hAnsi="Goudy Old Style" w:cs="Arial"/>
          <w:sz w:val="26"/>
          <w:szCs w:val="26"/>
        </w:rPr>
        <w:t xml:space="preserve">K. </w:t>
      </w:r>
      <w:r w:rsidR="00FE6E3D" w:rsidRPr="00C60D78">
        <w:rPr>
          <w:rFonts w:ascii="Goudy Old Style" w:hAnsi="Goudy Old Style" w:cs="Arial"/>
          <w:sz w:val="26"/>
          <w:szCs w:val="26"/>
        </w:rPr>
        <w:tab/>
      </w:r>
      <w:r w:rsidRPr="00C60D78">
        <w:rPr>
          <w:rFonts w:ascii="Goudy Old Style" w:hAnsi="Goudy Old Style" w:cs="Arial"/>
          <w:sz w:val="26"/>
          <w:szCs w:val="26"/>
        </w:rPr>
        <w:t>We expect lawyers to refrain from seeking to disqualify opposing counsel for</w:t>
      </w:r>
    </w:p>
    <w:p w14:paraId="289FA468" w14:textId="4E7A6B7B" w:rsidR="00FE6E3D" w:rsidRPr="00C60D78" w:rsidRDefault="00594D8F" w:rsidP="00BB5A29">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any improper purpose or for</w:t>
      </w:r>
      <w:r w:rsidR="00FE6E3D" w:rsidRPr="00C60D78">
        <w:rPr>
          <w:rFonts w:ascii="Goudy Old Style" w:hAnsi="Goudy Old Style"/>
          <w:sz w:val="26"/>
          <w:szCs w:val="26"/>
        </w:rPr>
        <w:t xml:space="preserve"> </w:t>
      </w:r>
      <w:r w:rsidRPr="00C60D78">
        <w:rPr>
          <w:rFonts w:ascii="Goudy Old Style" w:hAnsi="Goudy Old Style" w:cs="Arial"/>
          <w:sz w:val="26"/>
          <w:szCs w:val="26"/>
        </w:rPr>
        <w:t>any reason not supported by fact or law.</w:t>
      </w: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p>
    <w:p w14:paraId="6E848EC3" w14:textId="77777777" w:rsidR="00BB5A29" w:rsidRDefault="00594D8F" w:rsidP="00C60D78">
      <w:pPr>
        <w:spacing w:after="0" w:line="240" w:lineRule="auto"/>
        <w:ind w:firstLine="720"/>
        <w:rPr>
          <w:rFonts w:ascii="Goudy Old Style" w:hAnsi="Goudy Old Style" w:cs="Arial"/>
          <w:sz w:val="26"/>
          <w:szCs w:val="26"/>
        </w:rPr>
      </w:pPr>
      <w:r w:rsidRPr="00C60D78">
        <w:rPr>
          <w:rFonts w:ascii="Goudy Old Style" w:hAnsi="Goudy Old Style" w:cs="Arial"/>
          <w:sz w:val="26"/>
          <w:szCs w:val="26"/>
        </w:rPr>
        <w:t xml:space="preserve">L.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to encourage other lawyers to conform to the standards in </w:t>
      </w:r>
    </w:p>
    <w:p w14:paraId="25F2246B" w14:textId="497A2905" w:rsidR="00FE6E3D" w:rsidRPr="00C60D78" w:rsidRDefault="00594D8F" w:rsidP="00BB5A29">
      <w:pPr>
        <w:spacing w:after="0" w:line="240" w:lineRule="auto"/>
        <w:ind w:left="720" w:firstLine="720"/>
        <w:rPr>
          <w:rFonts w:ascii="Goudy Old Style" w:hAnsi="Goudy Old Style" w:cs="Arial"/>
          <w:sz w:val="26"/>
          <w:szCs w:val="26"/>
        </w:rPr>
      </w:pPr>
      <w:r w:rsidRPr="00C60D78">
        <w:rPr>
          <w:rFonts w:ascii="Goudy Old Style" w:hAnsi="Goudy Old Style" w:cs="Arial"/>
          <w:sz w:val="26"/>
          <w:szCs w:val="26"/>
        </w:rPr>
        <w:t>these guidelines.</w:t>
      </w:r>
    </w:p>
    <w:p w14:paraId="51D8F559" w14:textId="77777777" w:rsidR="00BB5A29" w:rsidRDefault="00594D8F" w:rsidP="00C60D78">
      <w:pPr>
        <w:spacing w:after="0" w:line="240" w:lineRule="auto"/>
        <w:ind w:firstLine="720"/>
        <w:rPr>
          <w:rFonts w:ascii="Goudy Old Style" w:hAnsi="Goudy Old Style" w:cs="Arial"/>
          <w:sz w:val="26"/>
          <w:szCs w:val="26"/>
        </w:rPr>
      </w:pPr>
      <w:r w:rsidRPr="00C60D78">
        <w:rPr>
          <w:rFonts w:ascii="Goudy Old Style" w:hAnsi="Goudy Old Style"/>
          <w:sz w:val="26"/>
          <w:szCs w:val="26"/>
        </w:rPr>
        <w:br/>
      </w:r>
      <w:r w:rsidR="00FE6E3D" w:rsidRPr="00C60D78">
        <w:rPr>
          <w:rFonts w:ascii="Goudy Old Style" w:hAnsi="Goudy Old Style" w:cs="Arial"/>
          <w:sz w:val="26"/>
          <w:szCs w:val="26"/>
        </w:rPr>
        <w:t xml:space="preserve"> </w:t>
      </w:r>
      <w:r w:rsidR="00FE6E3D" w:rsidRPr="00C60D78">
        <w:rPr>
          <w:rFonts w:ascii="Goudy Old Style" w:hAnsi="Goudy Old Style" w:cs="Arial"/>
          <w:sz w:val="26"/>
          <w:szCs w:val="26"/>
        </w:rPr>
        <w:tab/>
      </w:r>
      <w:r w:rsidRPr="00C60D78">
        <w:rPr>
          <w:rFonts w:ascii="Goudy Old Style" w:hAnsi="Goudy Old Style" w:cs="Arial"/>
          <w:sz w:val="26"/>
          <w:szCs w:val="26"/>
        </w:rPr>
        <w:t xml:space="preserve">M. </w:t>
      </w:r>
      <w:r w:rsidR="00FE6E3D" w:rsidRPr="00C60D78">
        <w:rPr>
          <w:rFonts w:ascii="Goudy Old Style" w:hAnsi="Goudy Old Style" w:cs="Arial"/>
          <w:sz w:val="26"/>
          <w:szCs w:val="26"/>
        </w:rPr>
        <w:tab/>
      </w:r>
      <w:r w:rsidRPr="00C60D78">
        <w:rPr>
          <w:rFonts w:ascii="Goudy Old Style" w:hAnsi="Goudy Old Style" w:cs="Arial"/>
          <w:sz w:val="26"/>
          <w:szCs w:val="26"/>
        </w:rPr>
        <w:t xml:space="preserve">We expect lawyers to conduct themselves so that they may conclude each </w:t>
      </w:r>
    </w:p>
    <w:p w14:paraId="5BC50E20" w14:textId="6E65C8E5" w:rsidR="00594D8F" w:rsidRPr="00FE6E3D" w:rsidRDefault="00594D8F" w:rsidP="00BB5A29">
      <w:pPr>
        <w:spacing w:after="0" w:line="240" w:lineRule="auto"/>
        <w:ind w:left="720" w:firstLine="720"/>
        <w:rPr>
          <w:rFonts w:ascii="Goudy Old Style" w:hAnsi="Goudy Old Style" w:cs="Arial"/>
          <w:sz w:val="28"/>
          <w:szCs w:val="28"/>
        </w:rPr>
      </w:pPr>
      <w:r w:rsidRPr="00C60D78">
        <w:rPr>
          <w:rFonts w:ascii="Goudy Old Style" w:hAnsi="Goudy Old Style" w:cs="Arial"/>
          <w:sz w:val="26"/>
          <w:szCs w:val="26"/>
        </w:rPr>
        <w:t>case amicably with the opposing</w:t>
      </w:r>
      <w:r w:rsidR="00FE6E3D" w:rsidRPr="00C60D78">
        <w:rPr>
          <w:rFonts w:ascii="Goudy Old Style" w:hAnsi="Goudy Old Style"/>
          <w:sz w:val="26"/>
          <w:szCs w:val="26"/>
        </w:rPr>
        <w:t xml:space="preserve"> </w:t>
      </w:r>
      <w:r w:rsidRPr="00C60D78">
        <w:rPr>
          <w:rFonts w:ascii="Goudy Old Style" w:hAnsi="Goudy Old Style" w:cs="Arial"/>
          <w:sz w:val="26"/>
          <w:szCs w:val="26"/>
        </w:rPr>
        <w:t>lawyer or party.</w:t>
      </w:r>
      <w:r w:rsidRPr="00415E5B">
        <w:rPr>
          <w:rFonts w:ascii="Goudy Old Style" w:hAnsi="Goudy Old Style"/>
          <w:sz w:val="28"/>
          <w:szCs w:val="28"/>
        </w:rPr>
        <w:br/>
      </w:r>
    </w:p>
    <w:p w14:paraId="02117532" w14:textId="72C9B915" w:rsidR="00415E5B" w:rsidRDefault="00415E5B" w:rsidP="00FE6E3D">
      <w:pPr>
        <w:spacing w:after="0"/>
        <w:rPr>
          <w:rFonts w:ascii="Goudy Old Style" w:hAnsi="Goudy Old Style"/>
          <w:sz w:val="28"/>
          <w:szCs w:val="28"/>
        </w:rPr>
      </w:pPr>
    </w:p>
    <w:p w14:paraId="460391DA" w14:textId="11FF3DA7" w:rsidR="00FE6E3D" w:rsidRPr="00FE6E3D" w:rsidRDefault="00FE6E3D" w:rsidP="00FE6E3D">
      <w:pPr>
        <w:jc w:val="center"/>
        <w:rPr>
          <w:rFonts w:ascii="Goudy Old Style" w:hAnsi="Goudy Old Style" w:cstheme="minorHAnsi"/>
          <w:b/>
          <w:bCs/>
          <w:sz w:val="28"/>
          <w:szCs w:val="28"/>
        </w:rPr>
      </w:pPr>
      <w:r w:rsidRPr="00FE6E3D">
        <w:rPr>
          <w:rFonts w:ascii="Goudy Old Style" w:hAnsi="Goudy Old Style" w:cstheme="minorHAnsi"/>
          <w:b/>
          <w:bCs/>
          <w:sz w:val="28"/>
          <w:szCs w:val="28"/>
        </w:rPr>
        <w:lastRenderedPageBreak/>
        <w:t>Attachment B</w:t>
      </w:r>
    </w:p>
    <w:p w14:paraId="66396B47" w14:textId="7FFFCA5B" w:rsidR="0004035A" w:rsidRPr="00FE6E3D" w:rsidRDefault="00FE6E3D" w:rsidP="0004035A">
      <w:pPr>
        <w:jc w:val="center"/>
        <w:rPr>
          <w:rFonts w:ascii="Goudy Old Style" w:hAnsi="Goudy Old Style" w:cstheme="minorHAnsi"/>
          <w:b/>
          <w:bCs/>
          <w:sz w:val="28"/>
          <w:szCs w:val="28"/>
        </w:rPr>
      </w:pPr>
      <w:r w:rsidRPr="00FE6E3D">
        <w:rPr>
          <w:rFonts w:ascii="Goudy Old Style" w:hAnsi="Goudy Old Style" w:cstheme="minorHAnsi"/>
          <w:b/>
          <w:bCs/>
          <w:sz w:val="28"/>
          <w:szCs w:val="28"/>
        </w:rPr>
        <w:t>CASE CHRONOLOGY</w:t>
      </w:r>
    </w:p>
    <w:tbl>
      <w:tblPr>
        <w:tblStyle w:val="TableGrid"/>
        <w:tblW w:w="9445" w:type="dxa"/>
        <w:tblLook w:val="04A0" w:firstRow="1" w:lastRow="0" w:firstColumn="1" w:lastColumn="0" w:noHBand="0" w:noVBand="1"/>
      </w:tblPr>
      <w:tblGrid>
        <w:gridCol w:w="3113"/>
        <w:gridCol w:w="3117"/>
        <w:gridCol w:w="3215"/>
      </w:tblGrid>
      <w:tr w:rsidR="0004035A" w:rsidRPr="00415E5B" w14:paraId="6ACC1463" w14:textId="77777777" w:rsidTr="00CF5DD6">
        <w:tc>
          <w:tcPr>
            <w:tcW w:w="3113" w:type="dxa"/>
          </w:tcPr>
          <w:p w14:paraId="43D56613" w14:textId="77777777" w:rsidR="0004035A" w:rsidRPr="00A67EE8" w:rsidRDefault="0004035A" w:rsidP="00A970C5">
            <w:pPr>
              <w:rPr>
                <w:rFonts w:ascii="Goudy Old Style" w:hAnsi="Goudy Old Style" w:cstheme="minorHAnsi"/>
                <w:sz w:val="24"/>
                <w:szCs w:val="24"/>
              </w:rPr>
            </w:pPr>
            <w:r w:rsidRPr="00A67EE8">
              <w:rPr>
                <w:rFonts w:ascii="Goudy Old Style" w:hAnsi="Goudy Old Style" w:cstheme="minorHAnsi"/>
                <w:sz w:val="24"/>
                <w:szCs w:val="24"/>
              </w:rPr>
              <w:t>Date</w:t>
            </w:r>
          </w:p>
        </w:tc>
        <w:tc>
          <w:tcPr>
            <w:tcW w:w="3117" w:type="dxa"/>
          </w:tcPr>
          <w:p w14:paraId="6CB9B43A" w14:textId="77777777" w:rsidR="0004035A" w:rsidRPr="00A67EE8" w:rsidRDefault="0004035A" w:rsidP="00A970C5">
            <w:pPr>
              <w:rPr>
                <w:rFonts w:ascii="Goudy Old Style" w:hAnsi="Goudy Old Style" w:cstheme="minorHAnsi"/>
                <w:sz w:val="24"/>
                <w:szCs w:val="24"/>
              </w:rPr>
            </w:pPr>
            <w:r w:rsidRPr="00A67EE8">
              <w:rPr>
                <w:rFonts w:ascii="Goudy Old Style" w:hAnsi="Goudy Old Style" w:cstheme="minorHAnsi"/>
                <w:sz w:val="24"/>
                <w:szCs w:val="24"/>
              </w:rPr>
              <w:t>Event</w:t>
            </w:r>
          </w:p>
        </w:tc>
        <w:tc>
          <w:tcPr>
            <w:tcW w:w="3215" w:type="dxa"/>
          </w:tcPr>
          <w:p w14:paraId="2B44004B" w14:textId="0E40AE5F" w:rsidR="0004035A" w:rsidRPr="00A67EE8" w:rsidRDefault="0004035A" w:rsidP="00A970C5">
            <w:pPr>
              <w:rPr>
                <w:rFonts w:ascii="Goudy Old Style" w:hAnsi="Goudy Old Style" w:cstheme="minorHAnsi"/>
                <w:sz w:val="24"/>
                <w:szCs w:val="24"/>
              </w:rPr>
            </w:pPr>
            <w:r w:rsidRPr="00A67EE8">
              <w:rPr>
                <w:rFonts w:ascii="Goudy Old Style" w:hAnsi="Goudy Old Style" w:cstheme="minorHAnsi"/>
                <w:sz w:val="24"/>
                <w:szCs w:val="24"/>
              </w:rPr>
              <w:t>Source</w:t>
            </w:r>
            <w:r w:rsidR="004E20F9" w:rsidRPr="00A67EE8">
              <w:rPr>
                <w:rFonts w:ascii="Goudy Old Style" w:hAnsi="Goudy Old Style" w:cstheme="minorHAnsi"/>
                <w:sz w:val="24"/>
                <w:szCs w:val="24"/>
              </w:rPr>
              <w:t xml:space="preserve"> (</w:t>
            </w:r>
            <w:r w:rsidR="004E20F9" w:rsidRPr="00B10E6A">
              <w:rPr>
                <w:rFonts w:ascii="Goudy Old Style" w:hAnsi="Goudy Old Style" w:cstheme="minorHAnsi"/>
                <w:i/>
                <w:iCs/>
                <w:sz w:val="24"/>
                <w:szCs w:val="24"/>
              </w:rPr>
              <w:t>e.g.</w:t>
            </w:r>
            <w:r w:rsidR="004E20F9" w:rsidRPr="00A67EE8">
              <w:rPr>
                <w:rFonts w:ascii="Goudy Old Style" w:hAnsi="Goudy Old Style" w:cstheme="minorHAnsi"/>
                <w:sz w:val="24"/>
                <w:szCs w:val="24"/>
              </w:rPr>
              <w:t>, witness testimony, documents, photographs, etc.)</w:t>
            </w:r>
          </w:p>
        </w:tc>
      </w:tr>
      <w:tr w:rsidR="0004035A" w:rsidRPr="00415E5B" w14:paraId="59EB8C28" w14:textId="77777777" w:rsidTr="00CF5DD6">
        <w:tc>
          <w:tcPr>
            <w:tcW w:w="3113" w:type="dxa"/>
          </w:tcPr>
          <w:p w14:paraId="3236FD52" w14:textId="77777777" w:rsidR="0004035A" w:rsidRPr="00415E5B" w:rsidRDefault="0004035A" w:rsidP="00A970C5">
            <w:pPr>
              <w:rPr>
                <w:rFonts w:ascii="Goudy Old Style" w:hAnsi="Goudy Old Style" w:cstheme="minorHAnsi"/>
                <w:sz w:val="28"/>
                <w:szCs w:val="28"/>
              </w:rPr>
            </w:pPr>
          </w:p>
        </w:tc>
        <w:tc>
          <w:tcPr>
            <w:tcW w:w="3117" w:type="dxa"/>
          </w:tcPr>
          <w:p w14:paraId="02A1073D" w14:textId="77777777" w:rsidR="0004035A" w:rsidRPr="00415E5B" w:rsidRDefault="0004035A" w:rsidP="00A970C5">
            <w:pPr>
              <w:rPr>
                <w:rFonts w:ascii="Goudy Old Style" w:hAnsi="Goudy Old Style" w:cstheme="minorHAnsi"/>
                <w:sz w:val="28"/>
                <w:szCs w:val="28"/>
              </w:rPr>
            </w:pPr>
          </w:p>
        </w:tc>
        <w:tc>
          <w:tcPr>
            <w:tcW w:w="3215" w:type="dxa"/>
          </w:tcPr>
          <w:p w14:paraId="769F5778" w14:textId="77777777" w:rsidR="0004035A" w:rsidRPr="00415E5B" w:rsidRDefault="0004035A" w:rsidP="00A970C5">
            <w:pPr>
              <w:rPr>
                <w:rFonts w:ascii="Goudy Old Style" w:hAnsi="Goudy Old Style" w:cstheme="minorHAnsi"/>
                <w:sz w:val="28"/>
                <w:szCs w:val="28"/>
              </w:rPr>
            </w:pPr>
          </w:p>
        </w:tc>
      </w:tr>
      <w:tr w:rsidR="0004035A" w:rsidRPr="00415E5B" w14:paraId="7A233718" w14:textId="77777777" w:rsidTr="00CF5DD6">
        <w:tc>
          <w:tcPr>
            <w:tcW w:w="3113" w:type="dxa"/>
          </w:tcPr>
          <w:p w14:paraId="3C6CCB26" w14:textId="77777777" w:rsidR="0004035A" w:rsidRPr="00415E5B" w:rsidRDefault="0004035A" w:rsidP="00A970C5">
            <w:pPr>
              <w:rPr>
                <w:rFonts w:ascii="Goudy Old Style" w:hAnsi="Goudy Old Style" w:cstheme="minorHAnsi"/>
                <w:sz w:val="28"/>
                <w:szCs w:val="28"/>
              </w:rPr>
            </w:pPr>
          </w:p>
        </w:tc>
        <w:tc>
          <w:tcPr>
            <w:tcW w:w="3117" w:type="dxa"/>
          </w:tcPr>
          <w:p w14:paraId="34BA4ADF" w14:textId="77777777" w:rsidR="0004035A" w:rsidRPr="00415E5B" w:rsidRDefault="0004035A" w:rsidP="00A970C5">
            <w:pPr>
              <w:rPr>
                <w:rFonts w:ascii="Goudy Old Style" w:hAnsi="Goudy Old Style" w:cstheme="minorHAnsi"/>
                <w:sz w:val="28"/>
                <w:szCs w:val="28"/>
              </w:rPr>
            </w:pPr>
          </w:p>
        </w:tc>
        <w:tc>
          <w:tcPr>
            <w:tcW w:w="3215" w:type="dxa"/>
          </w:tcPr>
          <w:p w14:paraId="69D70D39" w14:textId="77777777" w:rsidR="0004035A" w:rsidRPr="00415E5B" w:rsidRDefault="0004035A" w:rsidP="00A970C5">
            <w:pPr>
              <w:rPr>
                <w:rFonts w:ascii="Goudy Old Style" w:hAnsi="Goudy Old Style" w:cstheme="minorHAnsi"/>
                <w:sz w:val="28"/>
                <w:szCs w:val="28"/>
              </w:rPr>
            </w:pPr>
          </w:p>
        </w:tc>
      </w:tr>
      <w:tr w:rsidR="0004035A" w:rsidRPr="00415E5B" w14:paraId="51E80CB6" w14:textId="77777777" w:rsidTr="00CF5DD6">
        <w:tc>
          <w:tcPr>
            <w:tcW w:w="3113" w:type="dxa"/>
          </w:tcPr>
          <w:p w14:paraId="3405896F" w14:textId="77777777" w:rsidR="0004035A" w:rsidRPr="00415E5B" w:rsidRDefault="0004035A" w:rsidP="00A970C5">
            <w:pPr>
              <w:rPr>
                <w:rFonts w:ascii="Goudy Old Style" w:hAnsi="Goudy Old Style" w:cstheme="minorHAnsi"/>
                <w:sz w:val="28"/>
                <w:szCs w:val="28"/>
              </w:rPr>
            </w:pPr>
          </w:p>
        </w:tc>
        <w:tc>
          <w:tcPr>
            <w:tcW w:w="3117" w:type="dxa"/>
          </w:tcPr>
          <w:p w14:paraId="53762896" w14:textId="77777777" w:rsidR="0004035A" w:rsidRPr="00415E5B" w:rsidRDefault="0004035A" w:rsidP="00A970C5">
            <w:pPr>
              <w:rPr>
                <w:rFonts w:ascii="Goudy Old Style" w:hAnsi="Goudy Old Style" w:cstheme="minorHAnsi"/>
                <w:sz w:val="28"/>
                <w:szCs w:val="28"/>
              </w:rPr>
            </w:pPr>
          </w:p>
        </w:tc>
        <w:tc>
          <w:tcPr>
            <w:tcW w:w="3215" w:type="dxa"/>
          </w:tcPr>
          <w:p w14:paraId="76FFE458" w14:textId="77777777" w:rsidR="0004035A" w:rsidRPr="00415E5B" w:rsidRDefault="0004035A" w:rsidP="00A970C5">
            <w:pPr>
              <w:rPr>
                <w:rFonts w:ascii="Goudy Old Style" w:hAnsi="Goudy Old Style" w:cstheme="minorHAnsi"/>
                <w:sz w:val="28"/>
                <w:szCs w:val="28"/>
              </w:rPr>
            </w:pPr>
          </w:p>
        </w:tc>
      </w:tr>
      <w:tr w:rsidR="0004035A" w:rsidRPr="00415E5B" w14:paraId="0AD9A2E4" w14:textId="77777777" w:rsidTr="00CF5DD6">
        <w:tc>
          <w:tcPr>
            <w:tcW w:w="3113" w:type="dxa"/>
          </w:tcPr>
          <w:p w14:paraId="4E3C8EFD" w14:textId="77777777" w:rsidR="0004035A" w:rsidRPr="00415E5B" w:rsidRDefault="0004035A" w:rsidP="00A970C5">
            <w:pPr>
              <w:rPr>
                <w:rFonts w:ascii="Goudy Old Style" w:hAnsi="Goudy Old Style" w:cstheme="minorHAnsi"/>
                <w:sz w:val="28"/>
                <w:szCs w:val="28"/>
              </w:rPr>
            </w:pPr>
          </w:p>
        </w:tc>
        <w:tc>
          <w:tcPr>
            <w:tcW w:w="3117" w:type="dxa"/>
          </w:tcPr>
          <w:p w14:paraId="044656D5" w14:textId="77777777" w:rsidR="0004035A" w:rsidRPr="00415E5B" w:rsidRDefault="0004035A" w:rsidP="00A970C5">
            <w:pPr>
              <w:rPr>
                <w:rFonts w:ascii="Goudy Old Style" w:hAnsi="Goudy Old Style" w:cstheme="minorHAnsi"/>
                <w:sz w:val="28"/>
                <w:szCs w:val="28"/>
              </w:rPr>
            </w:pPr>
          </w:p>
        </w:tc>
        <w:tc>
          <w:tcPr>
            <w:tcW w:w="3215" w:type="dxa"/>
          </w:tcPr>
          <w:p w14:paraId="197DD178" w14:textId="77777777" w:rsidR="0004035A" w:rsidRPr="00415E5B" w:rsidRDefault="0004035A" w:rsidP="00A970C5">
            <w:pPr>
              <w:rPr>
                <w:rFonts w:ascii="Goudy Old Style" w:hAnsi="Goudy Old Style" w:cstheme="minorHAnsi"/>
                <w:sz w:val="28"/>
                <w:szCs w:val="28"/>
              </w:rPr>
            </w:pPr>
          </w:p>
        </w:tc>
      </w:tr>
      <w:tr w:rsidR="0004035A" w:rsidRPr="00415E5B" w14:paraId="203485FA" w14:textId="77777777" w:rsidTr="00CF5DD6">
        <w:tc>
          <w:tcPr>
            <w:tcW w:w="3113" w:type="dxa"/>
          </w:tcPr>
          <w:p w14:paraId="5A4AC471" w14:textId="77777777" w:rsidR="0004035A" w:rsidRPr="00415E5B" w:rsidRDefault="0004035A" w:rsidP="00A970C5">
            <w:pPr>
              <w:rPr>
                <w:rFonts w:ascii="Goudy Old Style" w:hAnsi="Goudy Old Style" w:cstheme="minorHAnsi"/>
                <w:sz w:val="28"/>
                <w:szCs w:val="28"/>
              </w:rPr>
            </w:pPr>
          </w:p>
        </w:tc>
        <w:tc>
          <w:tcPr>
            <w:tcW w:w="3117" w:type="dxa"/>
          </w:tcPr>
          <w:p w14:paraId="015F0510" w14:textId="77777777" w:rsidR="0004035A" w:rsidRPr="00415E5B" w:rsidRDefault="0004035A" w:rsidP="00A970C5">
            <w:pPr>
              <w:rPr>
                <w:rFonts w:ascii="Goudy Old Style" w:hAnsi="Goudy Old Style" w:cstheme="minorHAnsi"/>
                <w:sz w:val="28"/>
                <w:szCs w:val="28"/>
              </w:rPr>
            </w:pPr>
          </w:p>
        </w:tc>
        <w:tc>
          <w:tcPr>
            <w:tcW w:w="3215" w:type="dxa"/>
          </w:tcPr>
          <w:p w14:paraId="3551DA68" w14:textId="77777777" w:rsidR="0004035A" w:rsidRPr="00415E5B" w:rsidRDefault="0004035A" w:rsidP="00A970C5">
            <w:pPr>
              <w:rPr>
                <w:rFonts w:ascii="Goudy Old Style" w:hAnsi="Goudy Old Style" w:cstheme="minorHAnsi"/>
                <w:sz w:val="28"/>
                <w:szCs w:val="28"/>
              </w:rPr>
            </w:pPr>
          </w:p>
        </w:tc>
      </w:tr>
      <w:tr w:rsidR="003502E9" w:rsidRPr="00415E5B" w14:paraId="657F2B08" w14:textId="77777777" w:rsidTr="00CF5DD6">
        <w:tc>
          <w:tcPr>
            <w:tcW w:w="3113" w:type="dxa"/>
          </w:tcPr>
          <w:p w14:paraId="366818D8" w14:textId="77777777" w:rsidR="003502E9" w:rsidRPr="00415E5B" w:rsidRDefault="003502E9" w:rsidP="00A970C5">
            <w:pPr>
              <w:rPr>
                <w:rFonts w:ascii="Goudy Old Style" w:hAnsi="Goudy Old Style" w:cstheme="minorHAnsi"/>
                <w:sz w:val="28"/>
                <w:szCs w:val="28"/>
              </w:rPr>
            </w:pPr>
          </w:p>
        </w:tc>
        <w:tc>
          <w:tcPr>
            <w:tcW w:w="3117" w:type="dxa"/>
          </w:tcPr>
          <w:p w14:paraId="528DE332" w14:textId="77777777" w:rsidR="003502E9" w:rsidRPr="00415E5B" w:rsidRDefault="003502E9" w:rsidP="00A970C5">
            <w:pPr>
              <w:rPr>
                <w:rFonts w:ascii="Goudy Old Style" w:hAnsi="Goudy Old Style" w:cstheme="minorHAnsi"/>
                <w:sz w:val="28"/>
                <w:szCs w:val="28"/>
              </w:rPr>
            </w:pPr>
          </w:p>
        </w:tc>
        <w:tc>
          <w:tcPr>
            <w:tcW w:w="3215" w:type="dxa"/>
          </w:tcPr>
          <w:p w14:paraId="2851CF01" w14:textId="77777777" w:rsidR="003502E9" w:rsidRPr="00415E5B" w:rsidRDefault="003502E9" w:rsidP="00A970C5">
            <w:pPr>
              <w:rPr>
                <w:rFonts w:ascii="Goudy Old Style" w:hAnsi="Goudy Old Style" w:cstheme="minorHAnsi"/>
                <w:sz w:val="28"/>
                <w:szCs w:val="28"/>
              </w:rPr>
            </w:pPr>
          </w:p>
        </w:tc>
      </w:tr>
      <w:tr w:rsidR="003502E9" w:rsidRPr="00415E5B" w14:paraId="430C9FFC" w14:textId="77777777" w:rsidTr="00CF5DD6">
        <w:tc>
          <w:tcPr>
            <w:tcW w:w="3113" w:type="dxa"/>
          </w:tcPr>
          <w:p w14:paraId="38CB54EE" w14:textId="77777777" w:rsidR="003502E9" w:rsidRPr="00415E5B" w:rsidRDefault="003502E9" w:rsidP="00A970C5">
            <w:pPr>
              <w:rPr>
                <w:rFonts w:ascii="Goudy Old Style" w:hAnsi="Goudy Old Style" w:cstheme="minorHAnsi"/>
                <w:sz w:val="28"/>
                <w:szCs w:val="28"/>
              </w:rPr>
            </w:pPr>
          </w:p>
        </w:tc>
        <w:tc>
          <w:tcPr>
            <w:tcW w:w="3117" w:type="dxa"/>
          </w:tcPr>
          <w:p w14:paraId="6B860F7E" w14:textId="77777777" w:rsidR="003502E9" w:rsidRPr="00415E5B" w:rsidRDefault="003502E9" w:rsidP="00A970C5">
            <w:pPr>
              <w:rPr>
                <w:rFonts w:ascii="Goudy Old Style" w:hAnsi="Goudy Old Style" w:cstheme="minorHAnsi"/>
                <w:sz w:val="28"/>
                <w:szCs w:val="28"/>
              </w:rPr>
            </w:pPr>
          </w:p>
        </w:tc>
        <w:tc>
          <w:tcPr>
            <w:tcW w:w="3215" w:type="dxa"/>
          </w:tcPr>
          <w:p w14:paraId="110D373B" w14:textId="77777777" w:rsidR="003502E9" w:rsidRPr="00415E5B" w:rsidRDefault="003502E9" w:rsidP="00A970C5">
            <w:pPr>
              <w:rPr>
                <w:rFonts w:ascii="Goudy Old Style" w:hAnsi="Goudy Old Style" w:cstheme="minorHAnsi"/>
                <w:sz w:val="28"/>
                <w:szCs w:val="28"/>
              </w:rPr>
            </w:pPr>
          </w:p>
        </w:tc>
      </w:tr>
      <w:tr w:rsidR="003502E9" w:rsidRPr="00415E5B" w14:paraId="061EE181" w14:textId="77777777" w:rsidTr="00CF5DD6">
        <w:tc>
          <w:tcPr>
            <w:tcW w:w="3113" w:type="dxa"/>
          </w:tcPr>
          <w:p w14:paraId="73B32554" w14:textId="77777777" w:rsidR="003502E9" w:rsidRPr="00415E5B" w:rsidRDefault="003502E9" w:rsidP="00A970C5">
            <w:pPr>
              <w:rPr>
                <w:rFonts w:ascii="Goudy Old Style" w:hAnsi="Goudy Old Style" w:cstheme="minorHAnsi"/>
                <w:sz w:val="28"/>
                <w:szCs w:val="28"/>
              </w:rPr>
            </w:pPr>
          </w:p>
        </w:tc>
        <w:tc>
          <w:tcPr>
            <w:tcW w:w="3117" w:type="dxa"/>
          </w:tcPr>
          <w:p w14:paraId="3AABFD27" w14:textId="77777777" w:rsidR="003502E9" w:rsidRPr="00415E5B" w:rsidRDefault="003502E9" w:rsidP="00A970C5">
            <w:pPr>
              <w:rPr>
                <w:rFonts w:ascii="Goudy Old Style" w:hAnsi="Goudy Old Style" w:cstheme="minorHAnsi"/>
                <w:sz w:val="28"/>
                <w:szCs w:val="28"/>
              </w:rPr>
            </w:pPr>
          </w:p>
        </w:tc>
        <w:tc>
          <w:tcPr>
            <w:tcW w:w="3215" w:type="dxa"/>
          </w:tcPr>
          <w:p w14:paraId="731BA1E6" w14:textId="77777777" w:rsidR="003502E9" w:rsidRPr="00415E5B" w:rsidRDefault="003502E9" w:rsidP="00A970C5">
            <w:pPr>
              <w:rPr>
                <w:rFonts w:ascii="Goudy Old Style" w:hAnsi="Goudy Old Style" w:cstheme="minorHAnsi"/>
                <w:sz w:val="28"/>
                <w:szCs w:val="28"/>
              </w:rPr>
            </w:pPr>
          </w:p>
        </w:tc>
      </w:tr>
      <w:tr w:rsidR="003502E9" w:rsidRPr="00415E5B" w14:paraId="766F0663" w14:textId="77777777" w:rsidTr="00CF5DD6">
        <w:tc>
          <w:tcPr>
            <w:tcW w:w="3113" w:type="dxa"/>
          </w:tcPr>
          <w:p w14:paraId="1C7499A8" w14:textId="77777777" w:rsidR="003502E9" w:rsidRPr="00415E5B" w:rsidRDefault="003502E9" w:rsidP="00A970C5">
            <w:pPr>
              <w:rPr>
                <w:rFonts w:ascii="Goudy Old Style" w:hAnsi="Goudy Old Style" w:cstheme="minorHAnsi"/>
                <w:sz w:val="28"/>
                <w:szCs w:val="28"/>
              </w:rPr>
            </w:pPr>
          </w:p>
        </w:tc>
        <w:tc>
          <w:tcPr>
            <w:tcW w:w="3117" w:type="dxa"/>
          </w:tcPr>
          <w:p w14:paraId="40378864" w14:textId="77777777" w:rsidR="003502E9" w:rsidRPr="00415E5B" w:rsidRDefault="003502E9" w:rsidP="00A970C5">
            <w:pPr>
              <w:rPr>
                <w:rFonts w:ascii="Goudy Old Style" w:hAnsi="Goudy Old Style" w:cstheme="minorHAnsi"/>
                <w:sz w:val="28"/>
                <w:szCs w:val="28"/>
              </w:rPr>
            </w:pPr>
          </w:p>
        </w:tc>
        <w:tc>
          <w:tcPr>
            <w:tcW w:w="3215" w:type="dxa"/>
          </w:tcPr>
          <w:p w14:paraId="2D782D4F" w14:textId="77777777" w:rsidR="003502E9" w:rsidRPr="00415E5B" w:rsidRDefault="003502E9" w:rsidP="00A970C5">
            <w:pPr>
              <w:rPr>
                <w:rFonts w:ascii="Goudy Old Style" w:hAnsi="Goudy Old Style" w:cstheme="minorHAnsi"/>
                <w:sz w:val="28"/>
                <w:szCs w:val="28"/>
              </w:rPr>
            </w:pPr>
          </w:p>
        </w:tc>
      </w:tr>
      <w:tr w:rsidR="003502E9" w:rsidRPr="00415E5B" w14:paraId="636B2CF4" w14:textId="77777777" w:rsidTr="00CF5DD6">
        <w:tc>
          <w:tcPr>
            <w:tcW w:w="3113" w:type="dxa"/>
          </w:tcPr>
          <w:p w14:paraId="4DAE48DD" w14:textId="77777777" w:rsidR="003502E9" w:rsidRPr="00415E5B" w:rsidRDefault="003502E9" w:rsidP="00A970C5">
            <w:pPr>
              <w:rPr>
                <w:rFonts w:ascii="Goudy Old Style" w:hAnsi="Goudy Old Style" w:cstheme="minorHAnsi"/>
                <w:sz w:val="28"/>
                <w:szCs w:val="28"/>
              </w:rPr>
            </w:pPr>
          </w:p>
        </w:tc>
        <w:tc>
          <w:tcPr>
            <w:tcW w:w="3117" w:type="dxa"/>
          </w:tcPr>
          <w:p w14:paraId="322E27B1" w14:textId="77777777" w:rsidR="003502E9" w:rsidRPr="00415E5B" w:rsidRDefault="003502E9" w:rsidP="00A970C5">
            <w:pPr>
              <w:rPr>
                <w:rFonts w:ascii="Goudy Old Style" w:hAnsi="Goudy Old Style" w:cstheme="minorHAnsi"/>
                <w:sz w:val="28"/>
                <w:szCs w:val="28"/>
              </w:rPr>
            </w:pPr>
          </w:p>
        </w:tc>
        <w:tc>
          <w:tcPr>
            <w:tcW w:w="3215" w:type="dxa"/>
          </w:tcPr>
          <w:p w14:paraId="2FB5903C" w14:textId="77777777" w:rsidR="003502E9" w:rsidRPr="00415E5B" w:rsidRDefault="003502E9" w:rsidP="00A970C5">
            <w:pPr>
              <w:rPr>
                <w:rFonts w:ascii="Goudy Old Style" w:hAnsi="Goudy Old Style" w:cstheme="minorHAnsi"/>
                <w:sz w:val="28"/>
                <w:szCs w:val="28"/>
              </w:rPr>
            </w:pPr>
          </w:p>
        </w:tc>
      </w:tr>
      <w:tr w:rsidR="003502E9" w:rsidRPr="00415E5B" w14:paraId="50CEB051" w14:textId="77777777" w:rsidTr="00CF5DD6">
        <w:tc>
          <w:tcPr>
            <w:tcW w:w="3113" w:type="dxa"/>
          </w:tcPr>
          <w:p w14:paraId="4C3DFAF8" w14:textId="77777777" w:rsidR="003502E9" w:rsidRPr="00415E5B" w:rsidRDefault="003502E9" w:rsidP="00A970C5">
            <w:pPr>
              <w:rPr>
                <w:rFonts w:ascii="Goudy Old Style" w:hAnsi="Goudy Old Style" w:cstheme="minorHAnsi"/>
                <w:sz w:val="28"/>
                <w:szCs w:val="28"/>
              </w:rPr>
            </w:pPr>
          </w:p>
        </w:tc>
        <w:tc>
          <w:tcPr>
            <w:tcW w:w="3117" w:type="dxa"/>
          </w:tcPr>
          <w:p w14:paraId="00D1E945" w14:textId="77777777" w:rsidR="003502E9" w:rsidRPr="00415E5B" w:rsidRDefault="003502E9" w:rsidP="00A970C5">
            <w:pPr>
              <w:rPr>
                <w:rFonts w:ascii="Goudy Old Style" w:hAnsi="Goudy Old Style" w:cstheme="minorHAnsi"/>
                <w:sz w:val="28"/>
                <w:szCs w:val="28"/>
              </w:rPr>
            </w:pPr>
          </w:p>
        </w:tc>
        <w:tc>
          <w:tcPr>
            <w:tcW w:w="3215" w:type="dxa"/>
          </w:tcPr>
          <w:p w14:paraId="0FEEA222" w14:textId="77777777" w:rsidR="003502E9" w:rsidRPr="00415E5B" w:rsidRDefault="003502E9" w:rsidP="00A970C5">
            <w:pPr>
              <w:rPr>
                <w:rFonts w:ascii="Goudy Old Style" w:hAnsi="Goudy Old Style" w:cstheme="minorHAnsi"/>
                <w:sz w:val="28"/>
                <w:szCs w:val="28"/>
              </w:rPr>
            </w:pPr>
          </w:p>
        </w:tc>
      </w:tr>
      <w:tr w:rsidR="003502E9" w:rsidRPr="00415E5B" w14:paraId="5360DB49" w14:textId="77777777" w:rsidTr="00CF5DD6">
        <w:tc>
          <w:tcPr>
            <w:tcW w:w="3113" w:type="dxa"/>
          </w:tcPr>
          <w:p w14:paraId="6556A69D" w14:textId="77777777" w:rsidR="003502E9" w:rsidRPr="00415E5B" w:rsidRDefault="003502E9" w:rsidP="00A970C5">
            <w:pPr>
              <w:rPr>
                <w:rFonts w:ascii="Goudy Old Style" w:hAnsi="Goudy Old Style" w:cstheme="minorHAnsi"/>
                <w:sz w:val="28"/>
                <w:szCs w:val="28"/>
              </w:rPr>
            </w:pPr>
          </w:p>
        </w:tc>
        <w:tc>
          <w:tcPr>
            <w:tcW w:w="3117" w:type="dxa"/>
          </w:tcPr>
          <w:p w14:paraId="4842BC36" w14:textId="77777777" w:rsidR="003502E9" w:rsidRPr="00415E5B" w:rsidRDefault="003502E9" w:rsidP="00A970C5">
            <w:pPr>
              <w:rPr>
                <w:rFonts w:ascii="Goudy Old Style" w:hAnsi="Goudy Old Style" w:cstheme="minorHAnsi"/>
                <w:sz w:val="28"/>
                <w:szCs w:val="28"/>
              </w:rPr>
            </w:pPr>
          </w:p>
        </w:tc>
        <w:tc>
          <w:tcPr>
            <w:tcW w:w="3215" w:type="dxa"/>
          </w:tcPr>
          <w:p w14:paraId="433B4207" w14:textId="77777777" w:rsidR="003502E9" w:rsidRPr="00415E5B" w:rsidRDefault="003502E9" w:rsidP="00A970C5">
            <w:pPr>
              <w:rPr>
                <w:rFonts w:ascii="Goudy Old Style" w:hAnsi="Goudy Old Style" w:cstheme="minorHAnsi"/>
                <w:sz w:val="28"/>
                <w:szCs w:val="28"/>
              </w:rPr>
            </w:pPr>
          </w:p>
        </w:tc>
      </w:tr>
      <w:tr w:rsidR="003502E9" w:rsidRPr="00415E5B" w14:paraId="08F6E4AD" w14:textId="77777777" w:rsidTr="00CF5DD6">
        <w:tc>
          <w:tcPr>
            <w:tcW w:w="3113" w:type="dxa"/>
          </w:tcPr>
          <w:p w14:paraId="5739B79D" w14:textId="77777777" w:rsidR="003502E9" w:rsidRPr="00415E5B" w:rsidRDefault="003502E9" w:rsidP="00A970C5">
            <w:pPr>
              <w:rPr>
                <w:rFonts w:ascii="Goudy Old Style" w:hAnsi="Goudy Old Style" w:cstheme="minorHAnsi"/>
                <w:sz w:val="28"/>
                <w:szCs w:val="28"/>
              </w:rPr>
            </w:pPr>
          </w:p>
        </w:tc>
        <w:tc>
          <w:tcPr>
            <w:tcW w:w="3117" w:type="dxa"/>
          </w:tcPr>
          <w:p w14:paraId="5C45E218" w14:textId="77777777" w:rsidR="003502E9" w:rsidRPr="00415E5B" w:rsidRDefault="003502E9" w:rsidP="00A970C5">
            <w:pPr>
              <w:rPr>
                <w:rFonts w:ascii="Goudy Old Style" w:hAnsi="Goudy Old Style" w:cstheme="minorHAnsi"/>
                <w:sz w:val="28"/>
                <w:szCs w:val="28"/>
              </w:rPr>
            </w:pPr>
          </w:p>
        </w:tc>
        <w:tc>
          <w:tcPr>
            <w:tcW w:w="3215" w:type="dxa"/>
          </w:tcPr>
          <w:p w14:paraId="7FFF874F" w14:textId="77777777" w:rsidR="003502E9" w:rsidRPr="00415E5B" w:rsidRDefault="003502E9" w:rsidP="00A970C5">
            <w:pPr>
              <w:rPr>
                <w:rFonts w:ascii="Goudy Old Style" w:hAnsi="Goudy Old Style" w:cstheme="minorHAnsi"/>
                <w:sz w:val="28"/>
                <w:szCs w:val="28"/>
              </w:rPr>
            </w:pPr>
          </w:p>
        </w:tc>
      </w:tr>
      <w:tr w:rsidR="003502E9" w:rsidRPr="00415E5B" w14:paraId="062F2AC3" w14:textId="77777777" w:rsidTr="00CF5DD6">
        <w:tc>
          <w:tcPr>
            <w:tcW w:w="3113" w:type="dxa"/>
          </w:tcPr>
          <w:p w14:paraId="1465E4F2" w14:textId="77777777" w:rsidR="003502E9" w:rsidRPr="00415E5B" w:rsidRDefault="003502E9" w:rsidP="00A970C5">
            <w:pPr>
              <w:rPr>
                <w:rFonts w:ascii="Goudy Old Style" w:hAnsi="Goudy Old Style" w:cstheme="minorHAnsi"/>
                <w:sz w:val="28"/>
                <w:szCs w:val="28"/>
              </w:rPr>
            </w:pPr>
          </w:p>
        </w:tc>
        <w:tc>
          <w:tcPr>
            <w:tcW w:w="3117" w:type="dxa"/>
          </w:tcPr>
          <w:p w14:paraId="240CDFB3" w14:textId="77777777" w:rsidR="003502E9" w:rsidRPr="00415E5B" w:rsidRDefault="003502E9" w:rsidP="00A970C5">
            <w:pPr>
              <w:rPr>
                <w:rFonts w:ascii="Goudy Old Style" w:hAnsi="Goudy Old Style" w:cstheme="minorHAnsi"/>
                <w:sz w:val="28"/>
                <w:szCs w:val="28"/>
              </w:rPr>
            </w:pPr>
          </w:p>
        </w:tc>
        <w:tc>
          <w:tcPr>
            <w:tcW w:w="3215" w:type="dxa"/>
          </w:tcPr>
          <w:p w14:paraId="1CEE89F5" w14:textId="77777777" w:rsidR="003502E9" w:rsidRPr="00415E5B" w:rsidRDefault="003502E9" w:rsidP="00A970C5">
            <w:pPr>
              <w:rPr>
                <w:rFonts w:ascii="Goudy Old Style" w:hAnsi="Goudy Old Style" w:cstheme="minorHAnsi"/>
                <w:sz w:val="28"/>
                <w:szCs w:val="28"/>
              </w:rPr>
            </w:pPr>
          </w:p>
        </w:tc>
      </w:tr>
      <w:tr w:rsidR="003502E9" w:rsidRPr="00415E5B" w14:paraId="631A797D" w14:textId="77777777" w:rsidTr="00CF5DD6">
        <w:tc>
          <w:tcPr>
            <w:tcW w:w="3113" w:type="dxa"/>
          </w:tcPr>
          <w:p w14:paraId="3C3F8EDF" w14:textId="77777777" w:rsidR="003502E9" w:rsidRPr="00415E5B" w:rsidRDefault="003502E9" w:rsidP="00A970C5">
            <w:pPr>
              <w:rPr>
                <w:rFonts w:ascii="Goudy Old Style" w:hAnsi="Goudy Old Style" w:cstheme="minorHAnsi"/>
                <w:sz w:val="28"/>
                <w:szCs w:val="28"/>
              </w:rPr>
            </w:pPr>
          </w:p>
        </w:tc>
        <w:tc>
          <w:tcPr>
            <w:tcW w:w="3117" w:type="dxa"/>
          </w:tcPr>
          <w:p w14:paraId="6D58C6C4" w14:textId="77777777" w:rsidR="003502E9" w:rsidRPr="00415E5B" w:rsidRDefault="003502E9" w:rsidP="00A970C5">
            <w:pPr>
              <w:rPr>
                <w:rFonts w:ascii="Goudy Old Style" w:hAnsi="Goudy Old Style" w:cstheme="minorHAnsi"/>
                <w:sz w:val="28"/>
                <w:szCs w:val="28"/>
              </w:rPr>
            </w:pPr>
          </w:p>
        </w:tc>
        <w:tc>
          <w:tcPr>
            <w:tcW w:w="3215" w:type="dxa"/>
          </w:tcPr>
          <w:p w14:paraId="01CE5188" w14:textId="77777777" w:rsidR="003502E9" w:rsidRPr="00415E5B" w:rsidRDefault="003502E9" w:rsidP="00A970C5">
            <w:pPr>
              <w:rPr>
                <w:rFonts w:ascii="Goudy Old Style" w:hAnsi="Goudy Old Style" w:cstheme="minorHAnsi"/>
                <w:sz w:val="28"/>
                <w:szCs w:val="28"/>
              </w:rPr>
            </w:pPr>
          </w:p>
        </w:tc>
      </w:tr>
      <w:tr w:rsidR="003502E9" w:rsidRPr="00415E5B" w14:paraId="47F827D6" w14:textId="77777777" w:rsidTr="00CF5DD6">
        <w:tc>
          <w:tcPr>
            <w:tcW w:w="3113" w:type="dxa"/>
          </w:tcPr>
          <w:p w14:paraId="688D094F" w14:textId="77777777" w:rsidR="003502E9" w:rsidRPr="00415E5B" w:rsidRDefault="003502E9" w:rsidP="00A970C5">
            <w:pPr>
              <w:rPr>
                <w:rFonts w:ascii="Goudy Old Style" w:hAnsi="Goudy Old Style" w:cstheme="minorHAnsi"/>
                <w:sz w:val="28"/>
                <w:szCs w:val="28"/>
              </w:rPr>
            </w:pPr>
          </w:p>
        </w:tc>
        <w:tc>
          <w:tcPr>
            <w:tcW w:w="3117" w:type="dxa"/>
          </w:tcPr>
          <w:p w14:paraId="05AB13F7" w14:textId="77777777" w:rsidR="003502E9" w:rsidRPr="00415E5B" w:rsidRDefault="003502E9" w:rsidP="00A970C5">
            <w:pPr>
              <w:rPr>
                <w:rFonts w:ascii="Goudy Old Style" w:hAnsi="Goudy Old Style" w:cstheme="minorHAnsi"/>
                <w:sz w:val="28"/>
                <w:szCs w:val="28"/>
              </w:rPr>
            </w:pPr>
          </w:p>
        </w:tc>
        <w:tc>
          <w:tcPr>
            <w:tcW w:w="3215" w:type="dxa"/>
          </w:tcPr>
          <w:p w14:paraId="0F298C4D" w14:textId="77777777" w:rsidR="003502E9" w:rsidRPr="00415E5B" w:rsidRDefault="003502E9" w:rsidP="00A970C5">
            <w:pPr>
              <w:rPr>
                <w:rFonts w:ascii="Goudy Old Style" w:hAnsi="Goudy Old Style" w:cstheme="minorHAnsi"/>
                <w:sz w:val="28"/>
                <w:szCs w:val="28"/>
              </w:rPr>
            </w:pPr>
          </w:p>
        </w:tc>
      </w:tr>
      <w:tr w:rsidR="003502E9" w:rsidRPr="00415E5B" w14:paraId="41667227" w14:textId="77777777" w:rsidTr="00CF5DD6">
        <w:tc>
          <w:tcPr>
            <w:tcW w:w="3113" w:type="dxa"/>
          </w:tcPr>
          <w:p w14:paraId="5C9FE16E" w14:textId="77777777" w:rsidR="003502E9" w:rsidRPr="00415E5B" w:rsidRDefault="003502E9" w:rsidP="00A970C5">
            <w:pPr>
              <w:rPr>
                <w:rFonts w:ascii="Goudy Old Style" w:hAnsi="Goudy Old Style" w:cstheme="minorHAnsi"/>
                <w:sz w:val="28"/>
                <w:szCs w:val="28"/>
              </w:rPr>
            </w:pPr>
          </w:p>
        </w:tc>
        <w:tc>
          <w:tcPr>
            <w:tcW w:w="3117" w:type="dxa"/>
          </w:tcPr>
          <w:p w14:paraId="7C982681" w14:textId="77777777" w:rsidR="003502E9" w:rsidRPr="00415E5B" w:rsidRDefault="003502E9" w:rsidP="00A970C5">
            <w:pPr>
              <w:rPr>
                <w:rFonts w:ascii="Goudy Old Style" w:hAnsi="Goudy Old Style" w:cstheme="minorHAnsi"/>
                <w:sz w:val="28"/>
                <w:szCs w:val="28"/>
              </w:rPr>
            </w:pPr>
          </w:p>
        </w:tc>
        <w:tc>
          <w:tcPr>
            <w:tcW w:w="3215" w:type="dxa"/>
          </w:tcPr>
          <w:p w14:paraId="740A1221" w14:textId="77777777" w:rsidR="003502E9" w:rsidRPr="00415E5B" w:rsidRDefault="003502E9" w:rsidP="00A970C5">
            <w:pPr>
              <w:rPr>
                <w:rFonts w:ascii="Goudy Old Style" w:hAnsi="Goudy Old Style" w:cstheme="minorHAnsi"/>
                <w:sz w:val="28"/>
                <w:szCs w:val="28"/>
              </w:rPr>
            </w:pPr>
          </w:p>
        </w:tc>
      </w:tr>
      <w:tr w:rsidR="003502E9" w:rsidRPr="00415E5B" w14:paraId="7A0BCFE2" w14:textId="77777777" w:rsidTr="00CF5DD6">
        <w:tc>
          <w:tcPr>
            <w:tcW w:w="3113" w:type="dxa"/>
          </w:tcPr>
          <w:p w14:paraId="02B2FE77" w14:textId="77777777" w:rsidR="003502E9" w:rsidRPr="00415E5B" w:rsidRDefault="003502E9" w:rsidP="00A970C5">
            <w:pPr>
              <w:rPr>
                <w:rFonts w:ascii="Goudy Old Style" w:hAnsi="Goudy Old Style" w:cstheme="minorHAnsi"/>
                <w:sz w:val="28"/>
                <w:szCs w:val="28"/>
              </w:rPr>
            </w:pPr>
          </w:p>
        </w:tc>
        <w:tc>
          <w:tcPr>
            <w:tcW w:w="3117" w:type="dxa"/>
          </w:tcPr>
          <w:p w14:paraId="27D8BC47" w14:textId="77777777" w:rsidR="003502E9" w:rsidRPr="00415E5B" w:rsidRDefault="003502E9" w:rsidP="00A970C5">
            <w:pPr>
              <w:rPr>
                <w:rFonts w:ascii="Goudy Old Style" w:hAnsi="Goudy Old Style" w:cstheme="minorHAnsi"/>
                <w:sz w:val="28"/>
                <w:szCs w:val="28"/>
              </w:rPr>
            </w:pPr>
          </w:p>
        </w:tc>
        <w:tc>
          <w:tcPr>
            <w:tcW w:w="3215" w:type="dxa"/>
          </w:tcPr>
          <w:p w14:paraId="40BBA73E" w14:textId="77777777" w:rsidR="003502E9" w:rsidRPr="00415E5B" w:rsidRDefault="003502E9" w:rsidP="00A970C5">
            <w:pPr>
              <w:rPr>
                <w:rFonts w:ascii="Goudy Old Style" w:hAnsi="Goudy Old Style" w:cstheme="minorHAnsi"/>
                <w:sz w:val="28"/>
                <w:szCs w:val="28"/>
              </w:rPr>
            </w:pPr>
          </w:p>
        </w:tc>
      </w:tr>
      <w:tr w:rsidR="003502E9" w:rsidRPr="00415E5B" w14:paraId="6B3FA024" w14:textId="77777777" w:rsidTr="00CF5DD6">
        <w:tc>
          <w:tcPr>
            <w:tcW w:w="3113" w:type="dxa"/>
          </w:tcPr>
          <w:p w14:paraId="73335218" w14:textId="77777777" w:rsidR="003502E9" w:rsidRPr="00415E5B" w:rsidRDefault="003502E9" w:rsidP="00A970C5">
            <w:pPr>
              <w:rPr>
                <w:rFonts w:ascii="Goudy Old Style" w:hAnsi="Goudy Old Style" w:cstheme="minorHAnsi"/>
                <w:sz w:val="28"/>
                <w:szCs w:val="28"/>
              </w:rPr>
            </w:pPr>
          </w:p>
        </w:tc>
        <w:tc>
          <w:tcPr>
            <w:tcW w:w="3117" w:type="dxa"/>
          </w:tcPr>
          <w:p w14:paraId="12E15EA7" w14:textId="77777777" w:rsidR="003502E9" w:rsidRPr="00415E5B" w:rsidRDefault="003502E9" w:rsidP="00A970C5">
            <w:pPr>
              <w:rPr>
                <w:rFonts w:ascii="Goudy Old Style" w:hAnsi="Goudy Old Style" w:cstheme="minorHAnsi"/>
                <w:sz w:val="28"/>
                <w:szCs w:val="28"/>
              </w:rPr>
            </w:pPr>
          </w:p>
        </w:tc>
        <w:tc>
          <w:tcPr>
            <w:tcW w:w="3215" w:type="dxa"/>
          </w:tcPr>
          <w:p w14:paraId="6AF8F0ED" w14:textId="77777777" w:rsidR="003502E9" w:rsidRPr="00415E5B" w:rsidRDefault="003502E9" w:rsidP="00A970C5">
            <w:pPr>
              <w:rPr>
                <w:rFonts w:ascii="Goudy Old Style" w:hAnsi="Goudy Old Style" w:cstheme="minorHAnsi"/>
                <w:sz w:val="28"/>
                <w:szCs w:val="28"/>
              </w:rPr>
            </w:pPr>
          </w:p>
        </w:tc>
      </w:tr>
      <w:tr w:rsidR="003502E9" w:rsidRPr="00415E5B" w14:paraId="1DE8F7E0" w14:textId="77777777" w:rsidTr="00CF5DD6">
        <w:tc>
          <w:tcPr>
            <w:tcW w:w="3113" w:type="dxa"/>
          </w:tcPr>
          <w:p w14:paraId="36DE4F9A" w14:textId="77777777" w:rsidR="003502E9" w:rsidRPr="00415E5B" w:rsidRDefault="003502E9" w:rsidP="00A970C5">
            <w:pPr>
              <w:rPr>
                <w:rFonts w:ascii="Goudy Old Style" w:hAnsi="Goudy Old Style" w:cstheme="minorHAnsi"/>
                <w:sz w:val="28"/>
                <w:szCs w:val="28"/>
              </w:rPr>
            </w:pPr>
          </w:p>
        </w:tc>
        <w:tc>
          <w:tcPr>
            <w:tcW w:w="3117" w:type="dxa"/>
          </w:tcPr>
          <w:p w14:paraId="09A095B3" w14:textId="77777777" w:rsidR="003502E9" w:rsidRPr="00415E5B" w:rsidRDefault="003502E9" w:rsidP="00A970C5">
            <w:pPr>
              <w:rPr>
                <w:rFonts w:ascii="Goudy Old Style" w:hAnsi="Goudy Old Style" w:cstheme="minorHAnsi"/>
                <w:sz w:val="28"/>
                <w:szCs w:val="28"/>
              </w:rPr>
            </w:pPr>
          </w:p>
        </w:tc>
        <w:tc>
          <w:tcPr>
            <w:tcW w:w="3215" w:type="dxa"/>
          </w:tcPr>
          <w:p w14:paraId="709BA3D4" w14:textId="77777777" w:rsidR="003502E9" w:rsidRPr="00415E5B" w:rsidRDefault="003502E9" w:rsidP="00A970C5">
            <w:pPr>
              <w:rPr>
                <w:rFonts w:ascii="Goudy Old Style" w:hAnsi="Goudy Old Style" w:cstheme="minorHAnsi"/>
                <w:sz w:val="28"/>
                <w:szCs w:val="28"/>
              </w:rPr>
            </w:pPr>
          </w:p>
        </w:tc>
      </w:tr>
      <w:tr w:rsidR="003502E9" w:rsidRPr="00415E5B" w14:paraId="4169B89D" w14:textId="77777777" w:rsidTr="00CF5DD6">
        <w:tc>
          <w:tcPr>
            <w:tcW w:w="3113" w:type="dxa"/>
          </w:tcPr>
          <w:p w14:paraId="2EE04538" w14:textId="77777777" w:rsidR="003502E9" w:rsidRPr="00415E5B" w:rsidRDefault="003502E9" w:rsidP="00A970C5">
            <w:pPr>
              <w:rPr>
                <w:rFonts w:ascii="Goudy Old Style" w:hAnsi="Goudy Old Style" w:cstheme="minorHAnsi"/>
                <w:sz w:val="28"/>
                <w:szCs w:val="28"/>
              </w:rPr>
            </w:pPr>
          </w:p>
        </w:tc>
        <w:tc>
          <w:tcPr>
            <w:tcW w:w="3117" w:type="dxa"/>
          </w:tcPr>
          <w:p w14:paraId="6CCC43A4" w14:textId="77777777" w:rsidR="003502E9" w:rsidRPr="00415E5B" w:rsidRDefault="003502E9" w:rsidP="00A970C5">
            <w:pPr>
              <w:rPr>
                <w:rFonts w:ascii="Goudy Old Style" w:hAnsi="Goudy Old Style" w:cstheme="minorHAnsi"/>
                <w:sz w:val="28"/>
                <w:szCs w:val="28"/>
              </w:rPr>
            </w:pPr>
          </w:p>
        </w:tc>
        <w:tc>
          <w:tcPr>
            <w:tcW w:w="3215" w:type="dxa"/>
          </w:tcPr>
          <w:p w14:paraId="734BE3A9" w14:textId="77777777" w:rsidR="003502E9" w:rsidRPr="00415E5B" w:rsidRDefault="003502E9" w:rsidP="00A970C5">
            <w:pPr>
              <w:rPr>
                <w:rFonts w:ascii="Goudy Old Style" w:hAnsi="Goudy Old Style" w:cstheme="minorHAnsi"/>
                <w:sz w:val="28"/>
                <w:szCs w:val="28"/>
              </w:rPr>
            </w:pPr>
          </w:p>
        </w:tc>
      </w:tr>
      <w:tr w:rsidR="003502E9" w:rsidRPr="00415E5B" w14:paraId="4705A591" w14:textId="77777777" w:rsidTr="00CF5DD6">
        <w:tc>
          <w:tcPr>
            <w:tcW w:w="3113" w:type="dxa"/>
          </w:tcPr>
          <w:p w14:paraId="5C58AC40" w14:textId="77777777" w:rsidR="003502E9" w:rsidRPr="00415E5B" w:rsidRDefault="003502E9" w:rsidP="00A970C5">
            <w:pPr>
              <w:rPr>
                <w:rFonts w:ascii="Goudy Old Style" w:hAnsi="Goudy Old Style" w:cstheme="minorHAnsi"/>
                <w:sz w:val="28"/>
                <w:szCs w:val="28"/>
              </w:rPr>
            </w:pPr>
          </w:p>
        </w:tc>
        <w:tc>
          <w:tcPr>
            <w:tcW w:w="3117" w:type="dxa"/>
          </w:tcPr>
          <w:p w14:paraId="50D4FE79" w14:textId="77777777" w:rsidR="003502E9" w:rsidRPr="00415E5B" w:rsidRDefault="003502E9" w:rsidP="00A970C5">
            <w:pPr>
              <w:rPr>
                <w:rFonts w:ascii="Goudy Old Style" w:hAnsi="Goudy Old Style" w:cstheme="minorHAnsi"/>
                <w:sz w:val="28"/>
                <w:szCs w:val="28"/>
              </w:rPr>
            </w:pPr>
          </w:p>
        </w:tc>
        <w:tc>
          <w:tcPr>
            <w:tcW w:w="3215" w:type="dxa"/>
          </w:tcPr>
          <w:p w14:paraId="16333F07" w14:textId="77777777" w:rsidR="003502E9" w:rsidRPr="00415E5B" w:rsidRDefault="003502E9" w:rsidP="00A970C5">
            <w:pPr>
              <w:rPr>
                <w:rFonts w:ascii="Goudy Old Style" w:hAnsi="Goudy Old Style" w:cstheme="minorHAnsi"/>
                <w:sz w:val="28"/>
                <w:szCs w:val="28"/>
              </w:rPr>
            </w:pPr>
          </w:p>
        </w:tc>
      </w:tr>
      <w:tr w:rsidR="003502E9" w:rsidRPr="00415E5B" w14:paraId="324A0F47" w14:textId="77777777" w:rsidTr="00CF5DD6">
        <w:tc>
          <w:tcPr>
            <w:tcW w:w="3113" w:type="dxa"/>
          </w:tcPr>
          <w:p w14:paraId="1D020354" w14:textId="77777777" w:rsidR="003502E9" w:rsidRPr="00415E5B" w:rsidRDefault="003502E9" w:rsidP="00A970C5">
            <w:pPr>
              <w:rPr>
                <w:rFonts w:ascii="Goudy Old Style" w:hAnsi="Goudy Old Style" w:cstheme="minorHAnsi"/>
                <w:sz w:val="28"/>
                <w:szCs w:val="28"/>
              </w:rPr>
            </w:pPr>
          </w:p>
        </w:tc>
        <w:tc>
          <w:tcPr>
            <w:tcW w:w="3117" w:type="dxa"/>
          </w:tcPr>
          <w:p w14:paraId="71466F73" w14:textId="77777777" w:rsidR="003502E9" w:rsidRPr="00415E5B" w:rsidRDefault="003502E9" w:rsidP="00A970C5">
            <w:pPr>
              <w:rPr>
                <w:rFonts w:ascii="Goudy Old Style" w:hAnsi="Goudy Old Style" w:cstheme="minorHAnsi"/>
                <w:sz w:val="28"/>
                <w:szCs w:val="28"/>
              </w:rPr>
            </w:pPr>
          </w:p>
        </w:tc>
        <w:tc>
          <w:tcPr>
            <w:tcW w:w="3215" w:type="dxa"/>
          </w:tcPr>
          <w:p w14:paraId="362E88FC" w14:textId="77777777" w:rsidR="003502E9" w:rsidRPr="00415E5B" w:rsidRDefault="003502E9" w:rsidP="00A970C5">
            <w:pPr>
              <w:rPr>
                <w:rFonts w:ascii="Goudy Old Style" w:hAnsi="Goudy Old Style" w:cstheme="minorHAnsi"/>
                <w:sz w:val="28"/>
                <w:szCs w:val="28"/>
              </w:rPr>
            </w:pPr>
          </w:p>
        </w:tc>
      </w:tr>
      <w:tr w:rsidR="003502E9" w:rsidRPr="00415E5B" w14:paraId="0087BF45" w14:textId="77777777" w:rsidTr="00CF5DD6">
        <w:tc>
          <w:tcPr>
            <w:tcW w:w="3113" w:type="dxa"/>
          </w:tcPr>
          <w:p w14:paraId="07BC963C" w14:textId="77777777" w:rsidR="003502E9" w:rsidRPr="00415E5B" w:rsidRDefault="003502E9" w:rsidP="00A970C5">
            <w:pPr>
              <w:rPr>
                <w:rFonts w:ascii="Goudy Old Style" w:hAnsi="Goudy Old Style" w:cstheme="minorHAnsi"/>
                <w:sz w:val="28"/>
                <w:szCs w:val="28"/>
              </w:rPr>
            </w:pPr>
          </w:p>
        </w:tc>
        <w:tc>
          <w:tcPr>
            <w:tcW w:w="3117" w:type="dxa"/>
          </w:tcPr>
          <w:p w14:paraId="68DC2561" w14:textId="77777777" w:rsidR="003502E9" w:rsidRPr="00415E5B" w:rsidRDefault="003502E9" w:rsidP="00A970C5">
            <w:pPr>
              <w:rPr>
                <w:rFonts w:ascii="Goudy Old Style" w:hAnsi="Goudy Old Style" w:cstheme="minorHAnsi"/>
                <w:sz w:val="28"/>
                <w:szCs w:val="28"/>
              </w:rPr>
            </w:pPr>
          </w:p>
        </w:tc>
        <w:tc>
          <w:tcPr>
            <w:tcW w:w="3215" w:type="dxa"/>
          </w:tcPr>
          <w:p w14:paraId="6092F32C" w14:textId="77777777" w:rsidR="003502E9" w:rsidRPr="00415E5B" w:rsidRDefault="003502E9" w:rsidP="00A970C5">
            <w:pPr>
              <w:rPr>
                <w:rFonts w:ascii="Goudy Old Style" w:hAnsi="Goudy Old Style" w:cstheme="minorHAnsi"/>
                <w:sz w:val="28"/>
                <w:szCs w:val="28"/>
              </w:rPr>
            </w:pPr>
          </w:p>
        </w:tc>
      </w:tr>
      <w:tr w:rsidR="003502E9" w:rsidRPr="00415E5B" w14:paraId="3641F14C" w14:textId="77777777" w:rsidTr="00CF5DD6">
        <w:tc>
          <w:tcPr>
            <w:tcW w:w="3113" w:type="dxa"/>
          </w:tcPr>
          <w:p w14:paraId="3224FDA6" w14:textId="77777777" w:rsidR="003502E9" w:rsidRPr="00415E5B" w:rsidRDefault="003502E9" w:rsidP="00A970C5">
            <w:pPr>
              <w:rPr>
                <w:rFonts w:ascii="Goudy Old Style" w:hAnsi="Goudy Old Style" w:cstheme="minorHAnsi"/>
                <w:sz w:val="28"/>
                <w:szCs w:val="28"/>
              </w:rPr>
            </w:pPr>
          </w:p>
        </w:tc>
        <w:tc>
          <w:tcPr>
            <w:tcW w:w="3117" w:type="dxa"/>
          </w:tcPr>
          <w:p w14:paraId="50239B5A" w14:textId="77777777" w:rsidR="003502E9" w:rsidRPr="00415E5B" w:rsidRDefault="003502E9" w:rsidP="00A970C5">
            <w:pPr>
              <w:rPr>
                <w:rFonts w:ascii="Goudy Old Style" w:hAnsi="Goudy Old Style" w:cstheme="minorHAnsi"/>
                <w:sz w:val="28"/>
                <w:szCs w:val="28"/>
              </w:rPr>
            </w:pPr>
          </w:p>
        </w:tc>
        <w:tc>
          <w:tcPr>
            <w:tcW w:w="3215" w:type="dxa"/>
          </w:tcPr>
          <w:p w14:paraId="010BA191" w14:textId="77777777" w:rsidR="003502E9" w:rsidRPr="00415E5B" w:rsidRDefault="003502E9" w:rsidP="00A970C5">
            <w:pPr>
              <w:rPr>
                <w:rFonts w:ascii="Goudy Old Style" w:hAnsi="Goudy Old Style" w:cstheme="minorHAnsi"/>
                <w:sz w:val="28"/>
                <w:szCs w:val="28"/>
              </w:rPr>
            </w:pPr>
          </w:p>
        </w:tc>
      </w:tr>
      <w:tr w:rsidR="003502E9" w:rsidRPr="00415E5B" w14:paraId="478CE0FC" w14:textId="77777777" w:rsidTr="00CF5DD6">
        <w:tc>
          <w:tcPr>
            <w:tcW w:w="3113" w:type="dxa"/>
          </w:tcPr>
          <w:p w14:paraId="19BC4012" w14:textId="77777777" w:rsidR="003502E9" w:rsidRPr="00415E5B" w:rsidRDefault="003502E9" w:rsidP="00A970C5">
            <w:pPr>
              <w:rPr>
                <w:rFonts w:ascii="Goudy Old Style" w:hAnsi="Goudy Old Style" w:cstheme="minorHAnsi"/>
                <w:sz w:val="28"/>
                <w:szCs w:val="28"/>
              </w:rPr>
            </w:pPr>
          </w:p>
        </w:tc>
        <w:tc>
          <w:tcPr>
            <w:tcW w:w="3117" w:type="dxa"/>
          </w:tcPr>
          <w:p w14:paraId="65F2A976" w14:textId="77777777" w:rsidR="003502E9" w:rsidRPr="00415E5B" w:rsidRDefault="003502E9" w:rsidP="00A970C5">
            <w:pPr>
              <w:rPr>
                <w:rFonts w:ascii="Goudy Old Style" w:hAnsi="Goudy Old Style" w:cstheme="minorHAnsi"/>
                <w:sz w:val="28"/>
                <w:szCs w:val="28"/>
              </w:rPr>
            </w:pPr>
          </w:p>
        </w:tc>
        <w:tc>
          <w:tcPr>
            <w:tcW w:w="3215" w:type="dxa"/>
          </w:tcPr>
          <w:p w14:paraId="295BF32D" w14:textId="77777777" w:rsidR="003502E9" w:rsidRPr="00415E5B" w:rsidRDefault="003502E9" w:rsidP="00A970C5">
            <w:pPr>
              <w:rPr>
                <w:rFonts w:ascii="Goudy Old Style" w:hAnsi="Goudy Old Style" w:cstheme="minorHAnsi"/>
                <w:sz w:val="28"/>
                <w:szCs w:val="28"/>
              </w:rPr>
            </w:pPr>
          </w:p>
        </w:tc>
      </w:tr>
      <w:tr w:rsidR="003502E9" w:rsidRPr="00415E5B" w14:paraId="40C52CEF" w14:textId="77777777" w:rsidTr="00CF5DD6">
        <w:tc>
          <w:tcPr>
            <w:tcW w:w="3113" w:type="dxa"/>
          </w:tcPr>
          <w:p w14:paraId="791AAAC2" w14:textId="77777777" w:rsidR="003502E9" w:rsidRPr="00415E5B" w:rsidRDefault="003502E9" w:rsidP="00A970C5">
            <w:pPr>
              <w:rPr>
                <w:rFonts w:ascii="Goudy Old Style" w:hAnsi="Goudy Old Style" w:cstheme="minorHAnsi"/>
                <w:sz w:val="28"/>
                <w:szCs w:val="28"/>
              </w:rPr>
            </w:pPr>
          </w:p>
        </w:tc>
        <w:tc>
          <w:tcPr>
            <w:tcW w:w="3117" w:type="dxa"/>
          </w:tcPr>
          <w:p w14:paraId="0F15C1E0" w14:textId="77777777" w:rsidR="003502E9" w:rsidRPr="00415E5B" w:rsidRDefault="003502E9" w:rsidP="00A970C5">
            <w:pPr>
              <w:rPr>
                <w:rFonts w:ascii="Goudy Old Style" w:hAnsi="Goudy Old Style" w:cstheme="minorHAnsi"/>
                <w:sz w:val="28"/>
                <w:szCs w:val="28"/>
              </w:rPr>
            </w:pPr>
          </w:p>
        </w:tc>
        <w:tc>
          <w:tcPr>
            <w:tcW w:w="3215" w:type="dxa"/>
          </w:tcPr>
          <w:p w14:paraId="50BB6958" w14:textId="77777777" w:rsidR="003502E9" w:rsidRPr="00415E5B" w:rsidRDefault="003502E9" w:rsidP="00A970C5">
            <w:pPr>
              <w:rPr>
                <w:rFonts w:ascii="Goudy Old Style" w:hAnsi="Goudy Old Style" w:cstheme="minorHAnsi"/>
                <w:sz w:val="28"/>
                <w:szCs w:val="28"/>
              </w:rPr>
            </w:pPr>
          </w:p>
        </w:tc>
      </w:tr>
      <w:tr w:rsidR="003502E9" w:rsidRPr="00415E5B" w14:paraId="40D35296" w14:textId="77777777" w:rsidTr="00CF5DD6">
        <w:tc>
          <w:tcPr>
            <w:tcW w:w="3113" w:type="dxa"/>
          </w:tcPr>
          <w:p w14:paraId="5ACFC68B" w14:textId="77777777" w:rsidR="003502E9" w:rsidRPr="00415E5B" w:rsidRDefault="003502E9" w:rsidP="00A970C5">
            <w:pPr>
              <w:rPr>
                <w:rFonts w:ascii="Goudy Old Style" w:hAnsi="Goudy Old Style" w:cstheme="minorHAnsi"/>
                <w:sz w:val="28"/>
                <w:szCs w:val="28"/>
              </w:rPr>
            </w:pPr>
          </w:p>
        </w:tc>
        <w:tc>
          <w:tcPr>
            <w:tcW w:w="3117" w:type="dxa"/>
          </w:tcPr>
          <w:p w14:paraId="7000A5D9" w14:textId="77777777" w:rsidR="003502E9" w:rsidRPr="00415E5B" w:rsidRDefault="003502E9" w:rsidP="00A970C5">
            <w:pPr>
              <w:rPr>
                <w:rFonts w:ascii="Goudy Old Style" w:hAnsi="Goudy Old Style" w:cstheme="minorHAnsi"/>
                <w:sz w:val="28"/>
                <w:szCs w:val="28"/>
              </w:rPr>
            </w:pPr>
          </w:p>
        </w:tc>
        <w:tc>
          <w:tcPr>
            <w:tcW w:w="3215" w:type="dxa"/>
          </w:tcPr>
          <w:p w14:paraId="63E7707D" w14:textId="77777777" w:rsidR="003502E9" w:rsidRPr="00415E5B" w:rsidRDefault="003502E9" w:rsidP="00A970C5">
            <w:pPr>
              <w:rPr>
                <w:rFonts w:ascii="Goudy Old Style" w:hAnsi="Goudy Old Style" w:cstheme="minorHAnsi"/>
                <w:sz w:val="28"/>
                <w:szCs w:val="28"/>
              </w:rPr>
            </w:pPr>
          </w:p>
        </w:tc>
      </w:tr>
      <w:tr w:rsidR="003502E9" w:rsidRPr="00415E5B" w14:paraId="6E89D7F7" w14:textId="77777777" w:rsidTr="00CF5DD6">
        <w:tc>
          <w:tcPr>
            <w:tcW w:w="3113" w:type="dxa"/>
          </w:tcPr>
          <w:p w14:paraId="718257A0" w14:textId="77777777" w:rsidR="003502E9" w:rsidRPr="00415E5B" w:rsidRDefault="003502E9" w:rsidP="00A970C5">
            <w:pPr>
              <w:rPr>
                <w:rFonts w:ascii="Goudy Old Style" w:hAnsi="Goudy Old Style" w:cstheme="minorHAnsi"/>
                <w:sz w:val="28"/>
                <w:szCs w:val="28"/>
              </w:rPr>
            </w:pPr>
          </w:p>
        </w:tc>
        <w:tc>
          <w:tcPr>
            <w:tcW w:w="3117" w:type="dxa"/>
          </w:tcPr>
          <w:p w14:paraId="3068969A" w14:textId="77777777" w:rsidR="003502E9" w:rsidRPr="00415E5B" w:rsidRDefault="003502E9" w:rsidP="00A970C5">
            <w:pPr>
              <w:rPr>
                <w:rFonts w:ascii="Goudy Old Style" w:hAnsi="Goudy Old Style" w:cstheme="minorHAnsi"/>
                <w:sz w:val="28"/>
                <w:szCs w:val="28"/>
              </w:rPr>
            </w:pPr>
          </w:p>
        </w:tc>
        <w:tc>
          <w:tcPr>
            <w:tcW w:w="3215" w:type="dxa"/>
          </w:tcPr>
          <w:p w14:paraId="376666FD" w14:textId="77777777" w:rsidR="003502E9" w:rsidRPr="00415E5B" w:rsidRDefault="003502E9" w:rsidP="00A970C5">
            <w:pPr>
              <w:rPr>
                <w:rFonts w:ascii="Goudy Old Style" w:hAnsi="Goudy Old Style" w:cstheme="minorHAnsi"/>
                <w:sz w:val="28"/>
                <w:szCs w:val="28"/>
              </w:rPr>
            </w:pPr>
          </w:p>
        </w:tc>
      </w:tr>
      <w:tr w:rsidR="003502E9" w:rsidRPr="00415E5B" w14:paraId="3179B56C" w14:textId="77777777" w:rsidTr="00CF5DD6">
        <w:tc>
          <w:tcPr>
            <w:tcW w:w="3113" w:type="dxa"/>
          </w:tcPr>
          <w:p w14:paraId="7EA909F6" w14:textId="77777777" w:rsidR="003502E9" w:rsidRPr="00415E5B" w:rsidRDefault="003502E9" w:rsidP="00A970C5">
            <w:pPr>
              <w:rPr>
                <w:rFonts w:ascii="Goudy Old Style" w:hAnsi="Goudy Old Style" w:cstheme="minorHAnsi"/>
                <w:sz w:val="28"/>
                <w:szCs w:val="28"/>
              </w:rPr>
            </w:pPr>
          </w:p>
        </w:tc>
        <w:tc>
          <w:tcPr>
            <w:tcW w:w="3117" w:type="dxa"/>
          </w:tcPr>
          <w:p w14:paraId="35F02531" w14:textId="77777777" w:rsidR="003502E9" w:rsidRPr="00415E5B" w:rsidRDefault="003502E9" w:rsidP="00A970C5">
            <w:pPr>
              <w:rPr>
                <w:rFonts w:ascii="Goudy Old Style" w:hAnsi="Goudy Old Style" w:cstheme="minorHAnsi"/>
                <w:sz w:val="28"/>
                <w:szCs w:val="28"/>
              </w:rPr>
            </w:pPr>
          </w:p>
        </w:tc>
        <w:tc>
          <w:tcPr>
            <w:tcW w:w="3215" w:type="dxa"/>
          </w:tcPr>
          <w:p w14:paraId="58CFA855" w14:textId="77777777" w:rsidR="003502E9" w:rsidRPr="00415E5B" w:rsidRDefault="003502E9" w:rsidP="00A970C5">
            <w:pPr>
              <w:rPr>
                <w:rFonts w:ascii="Goudy Old Style" w:hAnsi="Goudy Old Style" w:cstheme="minorHAnsi"/>
                <w:sz w:val="28"/>
                <w:szCs w:val="28"/>
              </w:rPr>
            </w:pPr>
          </w:p>
        </w:tc>
      </w:tr>
      <w:tr w:rsidR="003502E9" w:rsidRPr="00415E5B" w14:paraId="3BAC945A" w14:textId="77777777" w:rsidTr="00CF5DD6">
        <w:tc>
          <w:tcPr>
            <w:tcW w:w="3113" w:type="dxa"/>
          </w:tcPr>
          <w:p w14:paraId="3ED9D3B9" w14:textId="77777777" w:rsidR="003502E9" w:rsidRPr="00415E5B" w:rsidRDefault="003502E9" w:rsidP="00A970C5">
            <w:pPr>
              <w:rPr>
                <w:rFonts w:ascii="Goudy Old Style" w:hAnsi="Goudy Old Style" w:cstheme="minorHAnsi"/>
                <w:sz w:val="28"/>
                <w:szCs w:val="28"/>
              </w:rPr>
            </w:pPr>
          </w:p>
        </w:tc>
        <w:tc>
          <w:tcPr>
            <w:tcW w:w="3117" w:type="dxa"/>
          </w:tcPr>
          <w:p w14:paraId="459C4180" w14:textId="77777777" w:rsidR="003502E9" w:rsidRPr="00415E5B" w:rsidRDefault="003502E9" w:rsidP="00A970C5">
            <w:pPr>
              <w:rPr>
                <w:rFonts w:ascii="Goudy Old Style" w:hAnsi="Goudy Old Style" w:cstheme="minorHAnsi"/>
                <w:sz w:val="28"/>
                <w:szCs w:val="28"/>
              </w:rPr>
            </w:pPr>
          </w:p>
        </w:tc>
        <w:tc>
          <w:tcPr>
            <w:tcW w:w="3215" w:type="dxa"/>
          </w:tcPr>
          <w:p w14:paraId="1689B334" w14:textId="77777777" w:rsidR="003502E9" w:rsidRPr="00415E5B" w:rsidRDefault="003502E9" w:rsidP="00A970C5">
            <w:pPr>
              <w:rPr>
                <w:rFonts w:ascii="Goudy Old Style" w:hAnsi="Goudy Old Style" w:cstheme="minorHAnsi"/>
                <w:sz w:val="28"/>
                <w:szCs w:val="28"/>
              </w:rPr>
            </w:pPr>
          </w:p>
        </w:tc>
      </w:tr>
    </w:tbl>
    <w:p w14:paraId="03DB2BFB" w14:textId="77777777" w:rsidR="003F1CA9" w:rsidRDefault="003F1CA9" w:rsidP="00AC6208">
      <w:pPr>
        <w:jc w:val="center"/>
        <w:rPr>
          <w:rFonts w:ascii="Goudy Old Style" w:hAnsi="Goudy Old Style" w:cstheme="minorHAnsi"/>
          <w:b/>
          <w:bCs/>
          <w:sz w:val="28"/>
          <w:szCs w:val="28"/>
        </w:rPr>
      </w:pPr>
    </w:p>
    <w:p w14:paraId="37AD51D4" w14:textId="390159B4" w:rsidR="00FE6E3D" w:rsidRPr="00FE6E3D" w:rsidRDefault="00FE6E3D" w:rsidP="00AC6208">
      <w:pPr>
        <w:jc w:val="center"/>
        <w:rPr>
          <w:rFonts w:ascii="Goudy Old Style" w:hAnsi="Goudy Old Style" w:cstheme="minorHAnsi"/>
          <w:b/>
          <w:bCs/>
          <w:sz w:val="28"/>
          <w:szCs w:val="28"/>
        </w:rPr>
      </w:pPr>
      <w:r w:rsidRPr="00FE6E3D">
        <w:rPr>
          <w:rFonts w:ascii="Goudy Old Style" w:hAnsi="Goudy Old Style" w:cstheme="minorHAnsi"/>
          <w:b/>
          <w:bCs/>
          <w:sz w:val="28"/>
          <w:szCs w:val="28"/>
        </w:rPr>
        <w:lastRenderedPageBreak/>
        <w:t>Attachment C</w:t>
      </w:r>
    </w:p>
    <w:p w14:paraId="765129A8" w14:textId="542F5A70" w:rsidR="00AC6208" w:rsidRPr="00B56C90" w:rsidRDefault="00AC6208" w:rsidP="00AC6208">
      <w:pPr>
        <w:jc w:val="center"/>
        <w:rPr>
          <w:rFonts w:ascii="Goudy Old Style" w:hAnsi="Goudy Old Style" w:cstheme="minorHAnsi"/>
          <w:b/>
          <w:bCs/>
          <w:sz w:val="28"/>
          <w:szCs w:val="28"/>
        </w:rPr>
      </w:pPr>
      <w:r w:rsidRPr="00B56C90">
        <w:rPr>
          <w:rFonts w:ascii="Goudy Old Style" w:hAnsi="Goudy Old Style" w:cstheme="minorHAnsi"/>
          <w:b/>
          <w:bCs/>
          <w:sz w:val="28"/>
          <w:szCs w:val="28"/>
        </w:rPr>
        <w:t xml:space="preserve">SAMPLE CASE ANALYSIS CHART </w:t>
      </w:r>
    </w:p>
    <w:tbl>
      <w:tblPr>
        <w:tblStyle w:val="TableGrid"/>
        <w:tblW w:w="9445" w:type="dxa"/>
        <w:tblLook w:val="04A0" w:firstRow="1" w:lastRow="0" w:firstColumn="1" w:lastColumn="0" w:noHBand="0" w:noVBand="1"/>
      </w:tblPr>
      <w:tblGrid>
        <w:gridCol w:w="1975"/>
        <w:gridCol w:w="2250"/>
        <w:gridCol w:w="1440"/>
        <w:gridCol w:w="1350"/>
        <w:gridCol w:w="2430"/>
      </w:tblGrid>
      <w:tr w:rsidR="004E20F9" w:rsidRPr="00415E5B" w14:paraId="4CF2B5F9" w14:textId="77777777" w:rsidTr="00CF5DD6">
        <w:tc>
          <w:tcPr>
            <w:tcW w:w="1975" w:type="dxa"/>
          </w:tcPr>
          <w:p w14:paraId="0883F1DC" w14:textId="2280EFE9" w:rsidR="004E20F9" w:rsidRPr="00A67EE8" w:rsidRDefault="004E20F9" w:rsidP="00A970C5">
            <w:pPr>
              <w:rPr>
                <w:rFonts w:ascii="Goudy Old Style" w:hAnsi="Goudy Old Style" w:cstheme="minorHAnsi"/>
                <w:sz w:val="24"/>
                <w:szCs w:val="24"/>
              </w:rPr>
            </w:pPr>
            <w:r w:rsidRPr="00A67EE8">
              <w:rPr>
                <w:rFonts w:ascii="Goudy Old Style" w:hAnsi="Goudy Old Style" w:cstheme="minorHAnsi"/>
                <w:sz w:val="24"/>
                <w:szCs w:val="24"/>
              </w:rPr>
              <w:t xml:space="preserve">Each Element </w:t>
            </w:r>
            <w:r w:rsidR="00A67EE8" w:rsidRPr="00A67EE8">
              <w:rPr>
                <w:rFonts w:ascii="Goudy Old Style" w:hAnsi="Goudy Old Style" w:cstheme="minorHAnsi"/>
                <w:sz w:val="24"/>
                <w:szCs w:val="24"/>
              </w:rPr>
              <w:t xml:space="preserve">of </w:t>
            </w:r>
            <w:r w:rsidR="00515770" w:rsidRPr="00A67EE8">
              <w:rPr>
                <w:rFonts w:ascii="Goudy Old Style" w:hAnsi="Goudy Old Style" w:cstheme="minorHAnsi"/>
                <w:sz w:val="24"/>
                <w:szCs w:val="24"/>
              </w:rPr>
              <w:t xml:space="preserve">Each </w:t>
            </w:r>
            <w:r w:rsidRPr="00A67EE8">
              <w:rPr>
                <w:rFonts w:ascii="Goudy Old Style" w:hAnsi="Goudy Old Style" w:cstheme="minorHAnsi"/>
                <w:sz w:val="24"/>
                <w:szCs w:val="24"/>
              </w:rPr>
              <w:t>Crime or Claim</w:t>
            </w:r>
            <w:r w:rsidR="00515770" w:rsidRPr="00A67EE8">
              <w:rPr>
                <w:rFonts w:ascii="Goudy Old Style" w:hAnsi="Goudy Old Style" w:cstheme="minorHAnsi"/>
                <w:sz w:val="24"/>
                <w:szCs w:val="24"/>
              </w:rPr>
              <w:t xml:space="preserve"> Alleged</w:t>
            </w:r>
          </w:p>
        </w:tc>
        <w:tc>
          <w:tcPr>
            <w:tcW w:w="2250" w:type="dxa"/>
          </w:tcPr>
          <w:p w14:paraId="48E24669" w14:textId="77777777" w:rsidR="004E20F9" w:rsidRPr="00A67EE8" w:rsidRDefault="004E20F9" w:rsidP="00A970C5">
            <w:pPr>
              <w:rPr>
                <w:rFonts w:ascii="Goudy Old Style" w:hAnsi="Goudy Old Style" w:cstheme="minorHAnsi"/>
                <w:sz w:val="24"/>
                <w:szCs w:val="24"/>
              </w:rPr>
            </w:pPr>
            <w:r w:rsidRPr="00A67EE8">
              <w:rPr>
                <w:rFonts w:ascii="Goudy Old Style" w:hAnsi="Goudy Old Style" w:cstheme="minorHAnsi"/>
                <w:sz w:val="24"/>
                <w:szCs w:val="24"/>
              </w:rPr>
              <w:t>Supporting Facts</w:t>
            </w:r>
          </w:p>
        </w:tc>
        <w:tc>
          <w:tcPr>
            <w:tcW w:w="1440" w:type="dxa"/>
          </w:tcPr>
          <w:p w14:paraId="2BB3FA8B" w14:textId="77777777" w:rsidR="004E20F9" w:rsidRPr="00A67EE8" w:rsidRDefault="004E20F9" w:rsidP="00A970C5">
            <w:pPr>
              <w:rPr>
                <w:rFonts w:ascii="Goudy Old Style" w:hAnsi="Goudy Old Style" w:cstheme="minorHAnsi"/>
                <w:sz w:val="24"/>
                <w:szCs w:val="24"/>
              </w:rPr>
            </w:pPr>
            <w:r w:rsidRPr="00A67EE8">
              <w:rPr>
                <w:rFonts w:ascii="Goudy Old Style" w:hAnsi="Goudy Old Style" w:cstheme="minorHAnsi"/>
                <w:sz w:val="24"/>
                <w:szCs w:val="24"/>
              </w:rPr>
              <w:t>Witnesses</w:t>
            </w:r>
          </w:p>
        </w:tc>
        <w:tc>
          <w:tcPr>
            <w:tcW w:w="1350" w:type="dxa"/>
          </w:tcPr>
          <w:p w14:paraId="329F7C84" w14:textId="77777777" w:rsidR="004E20F9" w:rsidRPr="00A67EE8" w:rsidRDefault="004E20F9" w:rsidP="00A970C5">
            <w:pPr>
              <w:rPr>
                <w:rFonts w:ascii="Goudy Old Style" w:hAnsi="Goudy Old Style" w:cstheme="minorHAnsi"/>
                <w:sz w:val="24"/>
                <w:szCs w:val="24"/>
              </w:rPr>
            </w:pPr>
            <w:r w:rsidRPr="00A67EE8">
              <w:rPr>
                <w:rFonts w:ascii="Goudy Old Style" w:hAnsi="Goudy Old Style" w:cstheme="minorHAnsi"/>
                <w:sz w:val="24"/>
                <w:szCs w:val="24"/>
              </w:rPr>
              <w:t>Exhibits</w:t>
            </w:r>
          </w:p>
        </w:tc>
        <w:tc>
          <w:tcPr>
            <w:tcW w:w="2430" w:type="dxa"/>
          </w:tcPr>
          <w:p w14:paraId="2B789B83" w14:textId="77777777" w:rsidR="004E20F9" w:rsidRPr="00A67EE8" w:rsidRDefault="004E20F9" w:rsidP="00A970C5">
            <w:pPr>
              <w:rPr>
                <w:rFonts w:ascii="Goudy Old Style" w:hAnsi="Goudy Old Style" w:cstheme="minorHAnsi"/>
                <w:sz w:val="24"/>
                <w:szCs w:val="24"/>
              </w:rPr>
            </w:pPr>
            <w:r w:rsidRPr="00A67EE8">
              <w:rPr>
                <w:rFonts w:ascii="Goudy Old Style" w:hAnsi="Goudy Old Style" w:cstheme="minorHAnsi"/>
                <w:sz w:val="24"/>
                <w:szCs w:val="24"/>
              </w:rPr>
              <w:t>Credibility Issues</w:t>
            </w:r>
          </w:p>
        </w:tc>
      </w:tr>
      <w:tr w:rsidR="004E20F9" w:rsidRPr="00415E5B" w14:paraId="61531EA2" w14:textId="77777777" w:rsidTr="00CF5DD6">
        <w:tc>
          <w:tcPr>
            <w:tcW w:w="1975" w:type="dxa"/>
          </w:tcPr>
          <w:p w14:paraId="14E3C718" w14:textId="77777777" w:rsidR="004E20F9" w:rsidRPr="00415E5B" w:rsidRDefault="004E20F9" w:rsidP="00A970C5">
            <w:pPr>
              <w:rPr>
                <w:rFonts w:ascii="Goudy Old Style" w:hAnsi="Goudy Old Style" w:cstheme="minorHAnsi"/>
                <w:sz w:val="28"/>
                <w:szCs w:val="28"/>
              </w:rPr>
            </w:pPr>
          </w:p>
        </w:tc>
        <w:tc>
          <w:tcPr>
            <w:tcW w:w="2250" w:type="dxa"/>
          </w:tcPr>
          <w:p w14:paraId="01599866" w14:textId="77777777" w:rsidR="004E20F9" w:rsidRPr="00415E5B" w:rsidRDefault="004E20F9" w:rsidP="00A970C5">
            <w:pPr>
              <w:rPr>
                <w:rFonts w:ascii="Goudy Old Style" w:hAnsi="Goudy Old Style" w:cstheme="minorHAnsi"/>
                <w:sz w:val="28"/>
                <w:szCs w:val="28"/>
              </w:rPr>
            </w:pPr>
          </w:p>
        </w:tc>
        <w:tc>
          <w:tcPr>
            <w:tcW w:w="1440" w:type="dxa"/>
          </w:tcPr>
          <w:p w14:paraId="653828C4" w14:textId="77777777" w:rsidR="004E20F9" w:rsidRPr="00415E5B" w:rsidRDefault="004E20F9" w:rsidP="00A970C5">
            <w:pPr>
              <w:rPr>
                <w:rFonts w:ascii="Goudy Old Style" w:hAnsi="Goudy Old Style" w:cstheme="minorHAnsi"/>
                <w:sz w:val="28"/>
                <w:szCs w:val="28"/>
              </w:rPr>
            </w:pPr>
          </w:p>
        </w:tc>
        <w:tc>
          <w:tcPr>
            <w:tcW w:w="1350" w:type="dxa"/>
          </w:tcPr>
          <w:p w14:paraId="3680CB62" w14:textId="77777777" w:rsidR="004E20F9" w:rsidRPr="00415E5B" w:rsidRDefault="004E20F9" w:rsidP="00A970C5">
            <w:pPr>
              <w:rPr>
                <w:rFonts w:ascii="Goudy Old Style" w:hAnsi="Goudy Old Style" w:cstheme="minorHAnsi"/>
                <w:sz w:val="28"/>
                <w:szCs w:val="28"/>
              </w:rPr>
            </w:pPr>
          </w:p>
        </w:tc>
        <w:tc>
          <w:tcPr>
            <w:tcW w:w="2430" w:type="dxa"/>
          </w:tcPr>
          <w:p w14:paraId="06074E4A" w14:textId="77777777" w:rsidR="004E20F9" w:rsidRPr="00415E5B" w:rsidRDefault="004E20F9" w:rsidP="00A970C5">
            <w:pPr>
              <w:rPr>
                <w:rFonts w:ascii="Goudy Old Style" w:hAnsi="Goudy Old Style" w:cstheme="minorHAnsi"/>
                <w:sz w:val="28"/>
                <w:szCs w:val="28"/>
              </w:rPr>
            </w:pPr>
          </w:p>
        </w:tc>
      </w:tr>
      <w:tr w:rsidR="004E20F9" w:rsidRPr="00415E5B" w14:paraId="2855AFB9" w14:textId="77777777" w:rsidTr="00CF5DD6">
        <w:tc>
          <w:tcPr>
            <w:tcW w:w="1975" w:type="dxa"/>
          </w:tcPr>
          <w:p w14:paraId="274D5DA0" w14:textId="77777777" w:rsidR="004E20F9" w:rsidRPr="00415E5B" w:rsidRDefault="004E20F9" w:rsidP="00A970C5">
            <w:pPr>
              <w:rPr>
                <w:rFonts w:ascii="Goudy Old Style" w:hAnsi="Goudy Old Style" w:cstheme="minorHAnsi"/>
                <w:sz w:val="28"/>
                <w:szCs w:val="28"/>
              </w:rPr>
            </w:pPr>
          </w:p>
        </w:tc>
        <w:tc>
          <w:tcPr>
            <w:tcW w:w="2250" w:type="dxa"/>
          </w:tcPr>
          <w:p w14:paraId="5E0D88BB" w14:textId="77777777" w:rsidR="004E20F9" w:rsidRPr="00415E5B" w:rsidRDefault="004E20F9" w:rsidP="00A970C5">
            <w:pPr>
              <w:rPr>
                <w:rFonts w:ascii="Goudy Old Style" w:hAnsi="Goudy Old Style" w:cstheme="minorHAnsi"/>
                <w:sz w:val="28"/>
                <w:szCs w:val="28"/>
              </w:rPr>
            </w:pPr>
          </w:p>
        </w:tc>
        <w:tc>
          <w:tcPr>
            <w:tcW w:w="1440" w:type="dxa"/>
          </w:tcPr>
          <w:p w14:paraId="48436452" w14:textId="77777777" w:rsidR="004E20F9" w:rsidRPr="00415E5B" w:rsidRDefault="004E20F9" w:rsidP="00A970C5">
            <w:pPr>
              <w:rPr>
                <w:rFonts w:ascii="Goudy Old Style" w:hAnsi="Goudy Old Style" w:cstheme="minorHAnsi"/>
                <w:sz w:val="28"/>
                <w:szCs w:val="28"/>
              </w:rPr>
            </w:pPr>
          </w:p>
        </w:tc>
        <w:tc>
          <w:tcPr>
            <w:tcW w:w="1350" w:type="dxa"/>
          </w:tcPr>
          <w:p w14:paraId="5C6C7754" w14:textId="77777777" w:rsidR="004E20F9" w:rsidRPr="00415E5B" w:rsidRDefault="004E20F9" w:rsidP="00A970C5">
            <w:pPr>
              <w:rPr>
                <w:rFonts w:ascii="Goudy Old Style" w:hAnsi="Goudy Old Style" w:cstheme="minorHAnsi"/>
                <w:sz w:val="28"/>
                <w:szCs w:val="28"/>
              </w:rPr>
            </w:pPr>
          </w:p>
        </w:tc>
        <w:tc>
          <w:tcPr>
            <w:tcW w:w="2430" w:type="dxa"/>
          </w:tcPr>
          <w:p w14:paraId="482AADAD" w14:textId="77777777" w:rsidR="004E20F9" w:rsidRPr="00415E5B" w:rsidRDefault="004E20F9" w:rsidP="00A970C5">
            <w:pPr>
              <w:rPr>
                <w:rFonts w:ascii="Goudy Old Style" w:hAnsi="Goudy Old Style" w:cstheme="minorHAnsi"/>
                <w:sz w:val="28"/>
                <w:szCs w:val="28"/>
              </w:rPr>
            </w:pPr>
          </w:p>
        </w:tc>
      </w:tr>
      <w:tr w:rsidR="004E20F9" w:rsidRPr="00415E5B" w14:paraId="66454BF5" w14:textId="77777777" w:rsidTr="00CF5DD6">
        <w:tc>
          <w:tcPr>
            <w:tcW w:w="1975" w:type="dxa"/>
          </w:tcPr>
          <w:p w14:paraId="7B2062A9" w14:textId="77777777" w:rsidR="004E20F9" w:rsidRPr="00415E5B" w:rsidRDefault="004E20F9" w:rsidP="00A970C5">
            <w:pPr>
              <w:rPr>
                <w:rFonts w:ascii="Goudy Old Style" w:hAnsi="Goudy Old Style" w:cstheme="minorHAnsi"/>
                <w:sz w:val="28"/>
                <w:szCs w:val="28"/>
              </w:rPr>
            </w:pPr>
          </w:p>
        </w:tc>
        <w:tc>
          <w:tcPr>
            <w:tcW w:w="2250" w:type="dxa"/>
          </w:tcPr>
          <w:p w14:paraId="2475E582" w14:textId="77777777" w:rsidR="004E20F9" w:rsidRPr="00415E5B" w:rsidRDefault="004E20F9" w:rsidP="00A970C5">
            <w:pPr>
              <w:rPr>
                <w:rFonts w:ascii="Goudy Old Style" w:hAnsi="Goudy Old Style" w:cstheme="minorHAnsi"/>
                <w:sz w:val="28"/>
                <w:szCs w:val="28"/>
              </w:rPr>
            </w:pPr>
          </w:p>
        </w:tc>
        <w:tc>
          <w:tcPr>
            <w:tcW w:w="1440" w:type="dxa"/>
          </w:tcPr>
          <w:p w14:paraId="59F2664B" w14:textId="77777777" w:rsidR="004E20F9" w:rsidRPr="00415E5B" w:rsidRDefault="004E20F9" w:rsidP="00A970C5">
            <w:pPr>
              <w:rPr>
                <w:rFonts w:ascii="Goudy Old Style" w:hAnsi="Goudy Old Style" w:cstheme="minorHAnsi"/>
                <w:sz w:val="28"/>
                <w:szCs w:val="28"/>
              </w:rPr>
            </w:pPr>
          </w:p>
        </w:tc>
        <w:tc>
          <w:tcPr>
            <w:tcW w:w="1350" w:type="dxa"/>
          </w:tcPr>
          <w:p w14:paraId="434B42AF" w14:textId="77777777" w:rsidR="004E20F9" w:rsidRPr="00415E5B" w:rsidRDefault="004E20F9" w:rsidP="00A970C5">
            <w:pPr>
              <w:rPr>
                <w:rFonts w:ascii="Goudy Old Style" w:hAnsi="Goudy Old Style" w:cstheme="minorHAnsi"/>
                <w:sz w:val="28"/>
                <w:szCs w:val="28"/>
              </w:rPr>
            </w:pPr>
          </w:p>
        </w:tc>
        <w:tc>
          <w:tcPr>
            <w:tcW w:w="2430" w:type="dxa"/>
          </w:tcPr>
          <w:p w14:paraId="3949FB95" w14:textId="77777777" w:rsidR="004E20F9" w:rsidRPr="00415E5B" w:rsidRDefault="004E20F9" w:rsidP="00A970C5">
            <w:pPr>
              <w:rPr>
                <w:rFonts w:ascii="Goudy Old Style" w:hAnsi="Goudy Old Style" w:cstheme="minorHAnsi"/>
                <w:sz w:val="28"/>
                <w:szCs w:val="28"/>
              </w:rPr>
            </w:pPr>
          </w:p>
        </w:tc>
      </w:tr>
      <w:tr w:rsidR="004E20F9" w:rsidRPr="00415E5B" w14:paraId="4A6B1748" w14:textId="77777777" w:rsidTr="00CF5DD6">
        <w:tc>
          <w:tcPr>
            <w:tcW w:w="1975" w:type="dxa"/>
          </w:tcPr>
          <w:p w14:paraId="4485BE69" w14:textId="77777777" w:rsidR="004E20F9" w:rsidRPr="00415E5B" w:rsidRDefault="004E20F9" w:rsidP="00A970C5">
            <w:pPr>
              <w:rPr>
                <w:rFonts w:ascii="Goudy Old Style" w:hAnsi="Goudy Old Style" w:cstheme="minorHAnsi"/>
                <w:sz w:val="28"/>
                <w:szCs w:val="28"/>
              </w:rPr>
            </w:pPr>
          </w:p>
        </w:tc>
        <w:tc>
          <w:tcPr>
            <w:tcW w:w="2250" w:type="dxa"/>
          </w:tcPr>
          <w:p w14:paraId="59E6AE6A" w14:textId="77777777" w:rsidR="004E20F9" w:rsidRPr="00415E5B" w:rsidRDefault="004E20F9" w:rsidP="00A970C5">
            <w:pPr>
              <w:rPr>
                <w:rFonts w:ascii="Goudy Old Style" w:hAnsi="Goudy Old Style" w:cstheme="minorHAnsi"/>
                <w:sz w:val="28"/>
                <w:szCs w:val="28"/>
              </w:rPr>
            </w:pPr>
          </w:p>
        </w:tc>
        <w:tc>
          <w:tcPr>
            <w:tcW w:w="1440" w:type="dxa"/>
          </w:tcPr>
          <w:p w14:paraId="01BE0469" w14:textId="77777777" w:rsidR="004E20F9" w:rsidRPr="00415E5B" w:rsidRDefault="004E20F9" w:rsidP="00A970C5">
            <w:pPr>
              <w:rPr>
                <w:rFonts w:ascii="Goudy Old Style" w:hAnsi="Goudy Old Style" w:cstheme="minorHAnsi"/>
                <w:sz w:val="28"/>
                <w:szCs w:val="28"/>
              </w:rPr>
            </w:pPr>
          </w:p>
        </w:tc>
        <w:tc>
          <w:tcPr>
            <w:tcW w:w="1350" w:type="dxa"/>
          </w:tcPr>
          <w:p w14:paraId="71BBD2D5" w14:textId="77777777" w:rsidR="004E20F9" w:rsidRPr="00415E5B" w:rsidRDefault="004E20F9" w:rsidP="00A970C5">
            <w:pPr>
              <w:rPr>
                <w:rFonts w:ascii="Goudy Old Style" w:hAnsi="Goudy Old Style" w:cstheme="minorHAnsi"/>
                <w:sz w:val="28"/>
                <w:szCs w:val="28"/>
              </w:rPr>
            </w:pPr>
          </w:p>
        </w:tc>
        <w:tc>
          <w:tcPr>
            <w:tcW w:w="2430" w:type="dxa"/>
          </w:tcPr>
          <w:p w14:paraId="4D943968" w14:textId="77777777" w:rsidR="004E20F9" w:rsidRPr="00415E5B" w:rsidRDefault="004E20F9" w:rsidP="00A970C5">
            <w:pPr>
              <w:rPr>
                <w:rFonts w:ascii="Goudy Old Style" w:hAnsi="Goudy Old Style" w:cstheme="minorHAnsi"/>
                <w:sz w:val="28"/>
                <w:szCs w:val="28"/>
              </w:rPr>
            </w:pPr>
          </w:p>
        </w:tc>
      </w:tr>
      <w:tr w:rsidR="004E20F9" w:rsidRPr="00415E5B" w14:paraId="1AA10324" w14:textId="77777777" w:rsidTr="00CF5DD6">
        <w:tc>
          <w:tcPr>
            <w:tcW w:w="1975" w:type="dxa"/>
          </w:tcPr>
          <w:p w14:paraId="1EA9102E" w14:textId="77777777" w:rsidR="004E20F9" w:rsidRPr="00415E5B" w:rsidRDefault="004E20F9" w:rsidP="00A970C5">
            <w:pPr>
              <w:rPr>
                <w:rFonts w:ascii="Goudy Old Style" w:hAnsi="Goudy Old Style" w:cstheme="minorHAnsi"/>
                <w:sz w:val="28"/>
                <w:szCs w:val="28"/>
              </w:rPr>
            </w:pPr>
          </w:p>
        </w:tc>
        <w:tc>
          <w:tcPr>
            <w:tcW w:w="2250" w:type="dxa"/>
          </w:tcPr>
          <w:p w14:paraId="56DE669D" w14:textId="77777777" w:rsidR="004E20F9" w:rsidRPr="00415E5B" w:rsidRDefault="004E20F9" w:rsidP="00A970C5">
            <w:pPr>
              <w:rPr>
                <w:rFonts w:ascii="Goudy Old Style" w:hAnsi="Goudy Old Style" w:cstheme="minorHAnsi"/>
                <w:sz w:val="28"/>
                <w:szCs w:val="28"/>
              </w:rPr>
            </w:pPr>
          </w:p>
        </w:tc>
        <w:tc>
          <w:tcPr>
            <w:tcW w:w="1440" w:type="dxa"/>
          </w:tcPr>
          <w:p w14:paraId="2D136DD4" w14:textId="77777777" w:rsidR="004E20F9" w:rsidRPr="00415E5B" w:rsidRDefault="004E20F9" w:rsidP="00A970C5">
            <w:pPr>
              <w:rPr>
                <w:rFonts w:ascii="Goudy Old Style" w:hAnsi="Goudy Old Style" w:cstheme="minorHAnsi"/>
                <w:sz w:val="28"/>
                <w:szCs w:val="28"/>
              </w:rPr>
            </w:pPr>
          </w:p>
        </w:tc>
        <w:tc>
          <w:tcPr>
            <w:tcW w:w="1350" w:type="dxa"/>
          </w:tcPr>
          <w:p w14:paraId="5D691ADB" w14:textId="77777777" w:rsidR="004E20F9" w:rsidRPr="00415E5B" w:rsidRDefault="004E20F9" w:rsidP="00A970C5">
            <w:pPr>
              <w:rPr>
                <w:rFonts w:ascii="Goudy Old Style" w:hAnsi="Goudy Old Style" w:cstheme="minorHAnsi"/>
                <w:sz w:val="28"/>
                <w:szCs w:val="28"/>
              </w:rPr>
            </w:pPr>
          </w:p>
        </w:tc>
        <w:tc>
          <w:tcPr>
            <w:tcW w:w="2430" w:type="dxa"/>
          </w:tcPr>
          <w:p w14:paraId="24383048" w14:textId="77777777" w:rsidR="004E20F9" w:rsidRPr="00415E5B" w:rsidRDefault="004E20F9" w:rsidP="00A970C5">
            <w:pPr>
              <w:rPr>
                <w:rFonts w:ascii="Goudy Old Style" w:hAnsi="Goudy Old Style" w:cstheme="minorHAnsi"/>
                <w:sz w:val="28"/>
                <w:szCs w:val="28"/>
              </w:rPr>
            </w:pPr>
          </w:p>
        </w:tc>
      </w:tr>
      <w:tr w:rsidR="004E20F9" w:rsidRPr="00415E5B" w14:paraId="7AF13362" w14:textId="77777777" w:rsidTr="00CF5DD6">
        <w:tc>
          <w:tcPr>
            <w:tcW w:w="1975" w:type="dxa"/>
          </w:tcPr>
          <w:p w14:paraId="6D3B730A" w14:textId="77777777" w:rsidR="004E20F9" w:rsidRPr="00415E5B" w:rsidRDefault="004E20F9" w:rsidP="00A970C5">
            <w:pPr>
              <w:rPr>
                <w:rFonts w:ascii="Goudy Old Style" w:hAnsi="Goudy Old Style" w:cstheme="minorHAnsi"/>
                <w:sz w:val="28"/>
                <w:szCs w:val="28"/>
              </w:rPr>
            </w:pPr>
          </w:p>
        </w:tc>
        <w:tc>
          <w:tcPr>
            <w:tcW w:w="2250" w:type="dxa"/>
          </w:tcPr>
          <w:p w14:paraId="1CB936F4" w14:textId="77777777" w:rsidR="004E20F9" w:rsidRPr="00415E5B" w:rsidRDefault="004E20F9" w:rsidP="00A970C5">
            <w:pPr>
              <w:rPr>
                <w:rFonts w:ascii="Goudy Old Style" w:hAnsi="Goudy Old Style" w:cstheme="minorHAnsi"/>
                <w:sz w:val="28"/>
                <w:szCs w:val="28"/>
              </w:rPr>
            </w:pPr>
          </w:p>
        </w:tc>
        <w:tc>
          <w:tcPr>
            <w:tcW w:w="1440" w:type="dxa"/>
          </w:tcPr>
          <w:p w14:paraId="087DECE9" w14:textId="77777777" w:rsidR="004E20F9" w:rsidRPr="00415E5B" w:rsidRDefault="004E20F9" w:rsidP="00A970C5">
            <w:pPr>
              <w:rPr>
                <w:rFonts w:ascii="Goudy Old Style" w:hAnsi="Goudy Old Style" w:cstheme="minorHAnsi"/>
                <w:sz w:val="28"/>
                <w:szCs w:val="28"/>
              </w:rPr>
            </w:pPr>
          </w:p>
        </w:tc>
        <w:tc>
          <w:tcPr>
            <w:tcW w:w="1350" w:type="dxa"/>
          </w:tcPr>
          <w:p w14:paraId="61F657F2" w14:textId="77777777" w:rsidR="004E20F9" w:rsidRPr="00415E5B" w:rsidRDefault="004E20F9" w:rsidP="00A970C5">
            <w:pPr>
              <w:rPr>
                <w:rFonts w:ascii="Goudy Old Style" w:hAnsi="Goudy Old Style" w:cstheme="minorHAnsi"/>
                <w:sz w:val="28"/>
                <w:szCs w:val="28"/>
              </w:rPr>
            </w:pPr>
          </w:p>
        </w:tc>
        <w:tc>
          <w:tcPr>
            <w:tcW w:w="2430" w:type="dxa"/>
          </w:tcPr>
          <w:p w14:paraId="4298CCAF" w14:textId="77777777" w:rsidR="004E20F9" w:rsidRPr="00415E5B" w:rsidRDefault="004E20F9" w:rsidP="00A970C5">
            <w:pPr>
              <w:rPr>
                <w:rFonts w:ascii="Goudy Old Style" w:hAnsi="Goudy Old Style" w:cstheme="minorHAnsi"/>
                <w:sz w:val="28"/>
                <w:szCs w:val="28"/>
              </w:rPr>
            </w:pPr>
          </w:p>
        </w:tc>
      </w:tr>
      <w:tr w:rsidR="004E20F9" w:rsidRPr="00415E5B" w14:paraId="1D8AA771" w14:textId="77777777" w:rsidTr="00CF5DD6">
        <w:tc>
          <w:tcPr>
            <w:tcW w:w="1975" w:type="dxa"/>
          </w:tcPr>
          <w:p w14:paraId="17E83967" w14:textId="77777777" w:rsidR="004E20F9" w:rsidRPr="00415E5B" w:rsidRDefault="004E20F9" w:rsidP="00A970C5">
            <w:pPr>
              <w:rPr>
                <w:rFonts w:ascii="Goudy Old Style" w:hAnsi="Goudy Old Style" w:cstheme="minorHAnsi"/>
                <w:sz w:val="28"/>
                <w:szCs w:val="28"/>
              </w:rPr>
            </w:pPr>
          </w:p>
        </w:tc>
        <w:tc>
          <w:tcPr>
            <w:tcW w:w="2250" w:type="dxa"/>
          </w:tcPr>
          <w:p w14:paraId="42EED772" w14:textId="77777777" w:rsidR="004E20F9" w:rsidRPr="00415E5B" w:rsidRDefault="004E20F9" w:rsidP="00A970C5">
            <w:pPr>
              <w:rPr>
                <w:rFonts w:ascii="Goudy Old Style" w:hAnsi="Goudy Old Style" w:cstheme="minorHAnsi"/>
                <w:sz w:val="28"/>
                <w:szCs w:val="28"/>
              </w:rPr>
            </w:pPr>
          </w:p>
        </w:tc>
        <w:tc>
          <w:tcPr>
            <w:tcW w:w="1440" w:type="dxa"/>
          </w:tcPr>
          <w:p w14:paraId="5FCBFEA3" w14:textId="77777777" w:rsidR="004E20F9" w:rsidRPr="00415E5B" w:rsidRDefault="004E20F9" w:rsidP="00A970C5">
            <w:pPr>
              <w:rPr>
                <w:rFonts w:ascii="Goudy Old Style" w:hAnsi="Goudy Old Style" w:cstheme="minorHAnsi"/>
                <w:sz w:val="28"/>
                <w:szCs w:val="28"/>
              </w:rPr>
            </w:pPr>
          </w:p>
        </w:tc>
        <w:tc>
          <w:tcPr>
            <w:tcW w:w="1350" w:type="dxa"/>
          </w:tcPr>
          <w:p w14:paraId="2FF4A555" w14:textId="77777777" w:rsidR="004E20F9" w:rsidRPr="00415E5B" w:rsidRDefault="004E20F9" w:rsidP="00A970C5">
            <w:pPr>
              <w:rPr>
                <w:rFonts w:ascii="Goudy Old Style" w:hAnsi="Goudy Old Style" w:cstheme="minorHAnsi"/>
                <w:sz w:val="28"/>
                <w:szCs w:val="28"/>
              </w:rPr>
            </w:pPr>
          </w:p>
        </w:tc>
        <w:tc>
          <w:tcPr>
            <w:tcW w:w="2430" w:type="dxa"/>
          </w:tcPr>
          <w:p w14:paraId="577779DB" w14:textId="77777777" w:rsidR="004E20F9" w:rsidRPr="00415E5B" w:rsidRDefault="004E20F9" w:rsidP="00A970C5">
            <w:pPr>
              <w:rPr>
                <w:rFonts w:ascii="Goudy Old Style" w:hAnsi="Goudy Old Style" w:cstheme="minorHAnsi"/>
                <w:sz w:val="28"/>
                <w:szCs w:val="28"/>
              </w:rPr>
            </w:pPr>
          </w:p>
        </w:tc>
      </w:tr>
      <w:tr w:rsidR="004E20F9" w:rsidRPr="00415E5B" w14:paraId="29B9466F" w14:textId="77777777" w:rsidTr="00CF5DD6">
        <w:tc>
          <w:tcPr>
            <w:tcW w:w="1975" w:type="dxa"/>
          </w:tcPr>
          <w:p w14:paraId="5188587A" w14:textId="77777777" w:rsidR="004E20F9" w:rsidRPr="00415E5B" w:rsidRDefault="004E20F9" w:rsidP="00A970C5">
            <w:pPr>
              <w:rPr>
                <w:rFonts w:ascii="Goudy Old Style" w:hAnsi="Goudy Old Style" w:cstheme="minorHAnsi"/>
                <w:sz w:val="28"/>
                <w:szCs w:val="28"/>
              </w:rPr>
            </w:pPr>
          </w:p>
        </w:tc>
        <w:tc>
          <w:tcPr>
            <w:tcW w:w="2250" w:type="dxa"/>
          </w:tcPr>
          <w:p w14:paraId="76B72253" w14:textId="77777777" w:rsidR="004E20F9" w:rsidRPr="00415E5B" w:rsidRDefault="004E20F9" w:rsidP="00A970C5">
            <w:pPr>
              <w:rPr>
                <w:rFonts w:ascii="Goudy Old Style" w:hAnsi="Goudy Old Style" w:cstheme="minorHAnsi"/>
                <w:sz w:val="28"/>
                <w:szCs w:val="28"/>
              </w:rPr>
            </w:pPr>
          </w:p>
        </w:tc>
        <w:tc>
          <w:tcPr>
            <w:tcW w:w="1440" w:type="dxa"/>
          </w:tcPr>
          <w:p w14:paraId="6AACBA78" w14:textId="77777777" w:rsidR="004E20F9" w:rsidRPr="00415E5B" w:rsidRDefault="004E20F9" w:rsidP="00A970C5">
            <w:pPr>
              <w:rPr>
                <w:rFonts w:ascii="Goudy Old Style" w:hAnsi="Goudy Old Style" w:cstheme="minorHAnsi"/>
                <w:sz w:val="28"/>
                <w:szCs w:val="28"/>
              </w:rPr>
            </w:pPr>
          </w:p>
        </w:tc>
        <w:tc>
          <w:tcPr>
            <w:tcW w:w="1350" w:type="dxa"/>
          </w:tcPr>
          <w:p w14:paraId="7F7A7238" w14:textId="77777777" w:rsidR="004E20F9" w:rsidRPr="00415E5B" w:rsidRDefault="004E20F9" w:rsidP="00A970C5">
            <w:pPr>
              <w:rPr>
                <w:rFonts w:ascii="Goudy Old Style" w:hAnsi="Goudy Old Style" w:cstheme="minorHAnsi"/>
                <w:sz w:val="28"/>
                <w:szCs w:val="28"/>
              </w:rPr>
            </w:pPr>
          </w:p>
        </w:tc>
        <w:tc>
          <w:tcPr>
            <w:tcW w:w="2430" w:type="dxa"/>
          </w:tcPr>
          <w:p w14:paraId="177CCC60" w14:textId="77777777" w:rsidR="004E20F9" w:rsidRPr="00415E5B" w:rsidRDefault="004E20F9" w:rsidP="00A970C5">
            <w:pPr>
              <w:rPr>
                <w:rFonts w:ascii="Goudy Old Style" w:hAnsi="Goudy Old Style" w:cstheme="minorHAnsi"/>
                <w:sz w:val="28"/>
                <w:szCs w:val="28"/>
              </w:rPr>
            </w:pPr>
          </w:p>
        </w:tc>
      </w:tr>
      <w:tr w:rsidR="004E20F9" w:rsidRPr="00415E5B" w14:paraId="109CE833" w14:textId="77777777" w:rsidTr="00CF5DD6">
        <w:tc>
          <w:tcPr>
            <w:tcW w:w="1975" w:type="dxa"/>
          </w:tcPr>
          <w:p w14:paraId="07310C2B" w14:textId="77777777" w:rsidR="004E20F9" w:rsidRPr="00415E5B" w:rsidRDefault="004E20F9" w:rsidP="00A970C5">
            <w:pPr>
              <w:rPr>
                <w:rFonts w:ascii="Goudy Old Style" w:hAnsi="Goudy Old Style" w:cstheme="minorHAnsi"/>
                <w:sz w:val="28"/>
                <w:szCs w:val="28"/>
              </w:rPr>
            </w:pPr>
          </w:p>
        </w:tc>
        <w:tc>
          <w:tcPr>
            <w:tcW w:w="2250" w:type="dxa"/>
          </w:tcPr>
          <w:p w14:paraId="7FAC866A" w14:textId="77777777" w:rsidR="004E20F9" w:rsidRPr="00415E5B" w:rsidRDefault="004E20F9" w:rsidP="00A970C5">
            <w:pPr>
              <w:rPr>
                <w:rFonts w:ascii="Goudy Old Style" w:hAnsi="Goudy Old Style" w:cstheme="minorHAnsi"/>
                <w:sz w:val="28"/>
                <w:szCs w:val="28"/>
              </w:rPr>
            </w:pPr>
          </w:p>
        </w:tc>
        <w:tc>
          <w:tcPr>
            <w:tcW w:w="1440" w:type="dxa"/>
          </w:tcPr>
          <w:p w14:paraId="18AD8493" w14:textId="77777777" w:rsidR="004E20F9" w:rsidRPr="00415E5B" w:rsidRDefault="004E20F9" w:rsidP="00A970C5">
            <w:pPr>
              <w:rPr>
                <w:rFonts w:ascii="Goudy Old Style" w:hAnsi="Goudy Old Style" w:cstheme="minorHAnsi"/>
                <w:sz w:val="28"/>
                <w:szCs w:val="28"/>
              </w:rPr>
            </w:pPr>
          </w:p>
        </w:tc>
        <w:tc>
          <w:tcPr>
            <w:tcW w:w="1350" w:type="dxa"/>
          </w:tcPr>
          <w:p w14:paraId="53C3BCD0" w14:textId="77777777" w:rsidR="004E20F9" w:rsidRPr="00415E5B" w:rsidRDefault="004E20F9" w:rsidP="00A970C5">
            <w:pPr>
              <w:rPr>
                <w:rFonts w:ascii="Goudy Old Style" w:hAnsi="Goudy Old Style" w:cstheme="minorHAnsi"/>
                <w:sz w:val="28"/>
                <w:szCs w:val="28"/>
              </w:rPr>
            </w:pPr>
          </w:p>
        </w:tc>
        <w:tc>
          <w:tcPr>
            <w:tcW w:w="2430" w:type="dxa"/>
          </w:tcPr>
          <w:p w14:paraId="172F675C" w14:textId="77777777" w:rsidR="004E20F9" w:rsidRPr="00415E5B" w:rsidRDefault="004E20F9" w:rsidP="00A970C5">
            <w:pPr>
              <w:rPr>
                <w:rFonts w:ascii="Goudy Old Style" w:hAnsi="Goudy Old Style" w:cstheme="minorHAnsi"/>
                <w:sz w:val="28"/>
                <w:szCs w:val="28"/>
              </w:rPr>
            </w:pPr>
          </w:p>
        </w:tc>
      </w:tr>
      <w:tr w:rsidR="004E20F9" w:rsidRPr="00415E5B" w14:paraId="124F2F9E" w14:textId="77777777" w:rsidTr="00CF5DD6">
        <w:tc>
          <w:tcPr>
            <w:tcW w:w="1975" w:type="dxa"/>
          </w:tcPr>
          <w:p w14:paraId="6DD35D89" w14:textId="77777777" w:rsidR="004E20F9" w:rsidRPr="00415E5B" w:rsidRDefault="004E20F9" w:rsidP="00A970C5">
            <w:pPr>
              <w:rPr>
                <w:rFonts w:ascii="Goudy Old Style" w:hAnsi="Goudy Old Style" w:cstheme="minorHAnsi"/>
                <w:sz w:val="28"/>
                <w:szCs w:val="28"/>
              </w:rPr>
            </w:pPr>
          </w:p>
        </w:tc>
        <w:tc>
          <w:tcPr>
            <w:tcW w:w="2250" w:type="dxa"/>
          </w:tcPr>
          <w:p w14:paraId="60B854F1" w14:textId="77777777" w:rsidR="004E20F9" w:rsidRPr="00415E5B" w:rsidRDefault="004E20F9" w:rsidP="00A970C5">
            <w:pPr>
              <w:rPr>
                <w:rFonts w:ascii="Goudy Old Style" w:hAnsi="Goudy Old Style" w:cstheme="minorHAnsi"/>
                <w:sz w:val="28"/>
                <w:szCs w:val="28"/>
              </w:rPr>
            </w:pPr>
          </w:p>
        </w:tc>
        <w:tc>
          <w:tcPr>
            <w:tcW w:w="1440" w:type="dxa"/>
          </w:tcPr>
          <w:p w14:paraId="1A9F8B47" w14:textId="77777777" w:rsidR="004E20F9" w:rsidRPr="00415E5B" w:rsidRDefault="004E20F9" w:rsidP="00A970C5">
            <w:pPr>
              <w:rPr>
                <w:rFonts w:ascii="Goudy Old Style" w:hAnsi="Goudy Old Style" w:cstheme="minorHAnsi"/>
                <w:sz w:val="28"/>
                <w:szCs w:val="28"/>
              </w:rPr>
            </w:pPr>
          </w:p>
        </w:tc>
        <w:tc>
          <w:tcPr>
            <w:tcW w:w="1350" w:type="dxa"/>
          </w:tcPr>
          <w:p w14:paraId="75AEE194" w14:textId="77777777" w:rsidR="004E20F9" w:rsidRPr="00415E5B" w:rsidRDefault="004E20F9" w:rsidP="00A970C5">
            <w:pPr>
              <w:rPr>
                <w:rFonts w:ascii="Goudy Old Style" w:hAnsi="Goudy Old Style" w:cstheme="minorHAnsi"/>
                <w:sz w:val="28"/>
                <w:szCs w:val="28"/>
              </w:rPr>
            </w:pPr>
          </w:p>
        </w:tc>
        <w:tc>
          <w:tcPr>
            <w:tcW w:w="2430" w:type="dxa"/>
          </w:tcPr>
          <w:p w14:paraId="5110F336" w14:textId="77777777" w:rsidR="004E20F9" w:rsidRPr="00415E5B" w:rsidRDefault="004E20F9" w:rsidP="00A970C5">
            <w:pPr>
              <w:rPr>
                <w:rFonts w:ascii="Goudy Old Style" w:hAnsi="Goudy Old Style" w:cstheme="minorHAnsi"/>
                <w:sz w:val="28"/>
                <w:szCs w:val="28"/>
              </w:rPr>
            </w:pPr>
          </w:p>
        </w:tc>
      </w:tr>
      <w:tr w:rsidR="004E20F9" w:rsidRPr="00415E5B" w14:paraId="68DE6A3E" w14:textId="77777777" w:rsidTr="00CF5DD6">
        <w:tc>
          <w:tcPr>
            <w:tcW w:w="1975" w:type="dxa"/>
          </w:tcPr>
          <w:p w14:paraId="4D3D5825" w14:textId="77777777" w:rsidR="004E20F9" w:rsidRPr="00415E5B" w:rsidRDefault="004E20F9" w:rsidP="00A970C5">
            <w:pPr>
              <w:rPr>
                <w:rFonts w:ascii="Goudy Old Style" w:hAnsi="Goudy Old Style" w:cstheme="minorHAnsi"/>
                <w:sz w:val="28"/>
                <w:szCs w:val="28"/>
              </w:rPr>
            </w:pPr>
          </w:p>
        </w:tc>
        <w:tc>
          <w:tcPr>
            <w:tcW w:w="2250" w:type="dxa"/>
          </w:tcPr>
          <w:p w14:paraId="456B59FC" w14:textId="77777777" w:rsidR="004E20F9" w:rsidRPr="00415E5B" w:rsidRDefault="004E20F9" w:rsidP="00A970C5">
            <w:pPr>
              <w:rPr>
                <w:rFonts w:ascii="Goudy Old Style" w:hAnsi="Goudy Old Style" w:cstheme="minorHAnsi"/>
                <w:sz w:val="28"/>
                <w:szCs w:val="28"/>
              </w:rPr>
            </w:pPr>
          </w:p>
        </w:tc>
        <w:tc>
          <w:tcPr>
            <w:tcW w:w="1440" w:type="dxa"/>
          </w:tcPr>
          <w:p w14:paraId="4267EA85" w14:textId="77777777" w:rsidR="004E20F9" w:rsidRPr="00415E5B" w:rsidRDefault="004E20F9" w:rsidP="00A970C5">
            <w:pPr>
              <w:rPr>
                <w:rFonts w:ascii="Goudy Old Style" w:hAnsi="Goudy Old Style" w:cstheme="minorHAnsi"/>
                <w:sz w:val="28"/>
                <w:szCs w:val="28"/>
              </w:rPr>
            </w:pPr>
          </w:p>
        </w:tc>
        <w:tc>
          <w:tcPr>
            <w:tcW w:w="1350" w:type="dxa"/>
          </w:tcPr>
          <w:p w14:paraId="279CBF38" w14:textId="77777777" w:rsidR="004E20F9" w:rsidRPr="00415E5B" w:rsidRDefault="004E20F9" w:rsidP="00A970C5">
            <w:pPr>
              <w:rPr>
                <w:rFonts w:ascii="Goudy Old Style" w:hAnsi="Goudy Old Style" w:cstheme="minorHAnsi"/>
                <w:sz w:val="28"/>
                <w:szCs w:val="28"/>
              </w:rPr>
            </w:pPr>
          </w:p>
        </w:tc>
        <w:tc>
          <w:tcPr>
            <w:tcW w:w="2430" w:type="dxa"/>
          </w:tcPr>
          <w:p w14:paraId="43608516" w14:textId="77777777" w:rsidR="004E20F9" w:rsidRPr="00415E5B" w:rsidRDefault="004E20F9" w:rsidP="00A970C5">
            <w:pPr>
              <w:rPr>
                <w:rFonts w:ascii="Goudy Old Style" w:hAnsi="Goudy Old Style" w:cstheme="minorHAnsi"/>
                <w:sz w:val="28"/>
                <w:szCs w:val="28"/>
              </w:rPr>
            </w:pPr>
          </w:p>
        </w:tc>
      </w:tr>
      <w:tr w:rsidR="004E20F9" w:rsidRPr="00415E5B" w14:paraId="20ADC7A5" w14:textId="77777777" w:rsidTr="00CF5DD6">
        <w:tc>
          <w:tcPr>
            <w:tcW w:w="1975" w:type="dxa"/>
          </w:tcPr>
          <w:p w14:paraId="3799BA8D" w14:textId="77777777" w:rsidR="004E20F9" w:rsidRPr="00415E5B" w:rsidRDefault="004E20F9" w:rsidP="00A970C5">
            <w:pPr>
              <w:rPr>
                <w:rFonts w:ascii="Goudy Old Style" w:hAnsi="Goudy Old Style" w:cstheme="minorHAnsi"/>
                <w:sz w:val="28"/>
                <w:szCs w:val="28"/>
              </w:rPr>
            </w:pPr>
          </w:p>
        </w:tc>
        <w:tc>
          <w:tcPr>
            <w:tcW w:w="2250" w:type="dxa"/>
          </w:tcPr>
          <w:p w14:paraId="1F967A2F" w14:textId="77777777" w:rsidR="004E20F9" w:rsidRPr="00415E5B" w:rsidRDefault="004E20F9" w:rsidP="00A970C5">
            <w:pPr>
              <w:rPr>
                <w:rFonts w:ascii="Goudy Old Style" w:hAnsi="Goudy Old Style" w:cstheme="minorHAnsi"/>
                <w:sz w:val="28"/>
                <w:szCs w:val="28"/>
              </w:rPr>
            </w:pPr>
          </w:p>
        </w:tc>
        <w:tc>
          <w:tcPr>
            <w:tcW w:w="1440" w:type="dxa"/>
          </w:tcPr>
          <w:p w14:paraId="6ADA1112" w14:textId="77777777" w:rsidR="004E20F9" w:rsidRPr="00415E5B" w:rsidRDefault="004E20F9" w:rsidP="00A970C5">
            <w:pPr>
              <w:rPr>
                <w:rFonts w:ascii="Goudy Old Style" w:hAnsi="Goudy Old Style" w:cstheme="minorHAnsi"/>
                <w:sz w:val="28"/>
                <w:szCs w:val="28"/>
              </w:rPr>
            </w:pPr>
          </w:p>
        </w:tc>
        <w:tc>
          <w:tcPr>
            <w:tcW w:w="1350" w:type="dxa"/>
          </w:tcPr>
          <w:p w14:paraId="4ACDE1FD" w14:textId="77777777" w:rsidR="004E20F9" w:rsidRPr="00415E5B" w:rsidRDefault="004E20F9" w:rsidP="00A970C5">
            <w:pPr>
              <w:rPr>
                <w:rFonts w:ascii="Goudy Old Style" w:hAnsi="Goudy Old Style" w:cstheme="minorHAnsi"/>
                <w:sz w:val="28"/>
                <w:szCs w:val="28"/>
              </w:rPr>
            </w:pPr>
          </w:p>
        </w:tc>
        <w:tc>
          <w:tcPr>
            <w:tcW w:w="2430" w:type="dxa"/>
          </w:tcPr>
          <w:p w14:paraId="576389E4" w14:textId="77777777" w:rsidR="004E20F9" w:rsidRPr="00415E5B" w:rsidRDefault="004E20F9" w:rsidP="00A970C5">
            <w:pPr>
              <w:rPr>
                <w:rFonts w:ascii="Goudy Old Style" w:hAnsi="Goudy Old Style" w:cstheme="minorHAnsi"/>
                <w:sz w:val="28"/>
                <w:szCs w:val="28"/>
              </w:rPr>
            </w:pPr>
          </w:p>
        </w:tc>
      </w:tr>
      <w:tr w:rsidR="004E20F9" w:rsidRPr="00415E5B" w14:paraId="798DA968" w14:textId="77777777" w:rsidTr="00CF5DD6">
        <w:tc>
          <w:tcPr>
            <w:tcW w:w="1975" w:type="dxa"/>
          </w:tcPr>
          <w:p w14:paraId="63C67BCB" w14:textId="77777777" w:rsidR="004E20F9" w:rsidRPr="00415E5B" w:rsidRDefault="004E20F9" w:rsidP="00A970C5">
            <w:pPr>
              <w:rPr>
                <w:rFonts w:ascii="Goudy Old Style" w:hAnsi="Goudy Old Style" w:cstheme="minorHAnsi"/>
                <w:sz w:val="28"/>
                <w:szCs w:val="28"/>
              </w:rPr>
            </w:pPr>
          </w:p>
        </w:tc>
        <w:tc>
          <w:tcPr>
            <w:tcW w:w="2250" w:type="dxa"/>
          </w:tcPr>
          <w:p w14:paraId="50880751" w14:textId="77777777" w:rsidR="004E20F9" w:rsidRPr="00415E5B" w:rsidRDefault="004E20F9" w:rsidP="00A970C5">
            <w:pPr>
              <w:rPr>
                <w:rFonts w:ascii="Goudy Old Style" w:hAnsi="Goudy Old Style" w:cstheme="minorHAnsi"/>
                <w:sz w:val="28"/>
                <w:szCs w:val="28"/>
              </w:rPr>
            </w:pPr>
          </w:p>
        </w:tc>
        <w:tc>
          <w:tcPr>
            <w:tcW w:w="1440" w:type="dxa"/>
          </w:tcPr>
          <w:p w14:paraId="0D8D8FD6" w14:textId="77777777" w:rsidR="004E20F9" w:rsidRPr="00415E5B" w:rsidRDefault="004E20F9" w:rsidP="00A970C5">
            <w:pPr>
              <w:rPr>
                <w:rFonts w:ascii="Goudy Old Style" w:hAnsi="Goudy Old Style" w:cstheme="minorHAnsi"/>
                <w:sz w:val="28"/>
                <w:szCs w:val="28"/>
              </w:rPr>
            </w:pPr>
          </w:p>
        </w:tc>
        <w:tc>
          <w:tcPr>
            <w:tcW w:w="1350" w:type="dxa"/>
          </w:tcPr>
          <w:p w14:paraId="0AD3BD51" w14:textId="77777777" w:rsidR="004E20F9" w:rsidRPr="00415E5B" w:rsidRDefault="004E20F9" w:rsidP="00A970C5">
            <w:pPr>
              <w:rPr>
                <w:rFonts w:ascii="Goudy Old Style" w:hAnsi="Goudy Old Style" w:cstheme="minorHAnsi"/>
                <w:sz w:val="28"/>
                <w:szCs w:val="28"/>
              </w:rPr>
            </w:pPr>
          </w:p>
        </w:tc>
        <w:tc>
          <w:tcPr>
            <w:tcW w:w="2430" w:type="dxa"/>
          </w:tcPr>
          <w:p w14:paraId="78128538" w14:textId="77777777" w:rsidR="004E20F9" w:rsidRPr="00415E5B" w:rsidRDefault="004E20F9" w:rsidP="00A970C5">
            <w:pPr>
              <w:rPr>
                <w:rFonts w:ascii="Goudy Old Style" w:hAnsi="Goudy Old Style" w:cstheme="minorHAnsi"/>
                <w:sz w:val="28"/>
                <w:szCs w:val="28"/>
              </w:rPr>
            </w:pPr>
          </w:p>
        </w:tc>
      </w:tr>
      <w:tr w:rsidR="004E20F9" w:rsidRPr="00415E5B" w14:paraId="63009474" w14:textId="77777777" w:rsidTr="00CF5DD6">
        <w:tc>
          <w:tcPr>
            <w:tcW w:w="1975" w:type="dxa"/>
          </w:tcPr>
          <w:p w14:paraId="61AB6394" w14:textId="77777777" w:rsidR="004E20F9" w:rsidRPr="00415E5B" w:rsidRDefault="004E20F9" w:rsidP="00A970C5">
            <w:pPr>
              <w:rPr>
                <w:rFonts w:ascii="Goudy Old Style" w:hAnsi="Goudy Old Style" w:cstheme="minorHAnsi"/>
                <w:sz w:val="28"/>
                <w:szCs w:val="28"/>
              </w:rPr>
            </w:pPr>
          </w:p>
        </w:tc>
        <w:tc>
          <w:tcPr>
            <w:tcW w:w="2250" w:type="dxa"/>
          </w:tcPr>
          <w:p w14:paraId="0717FF0F" w14:textId="77777777" w:rsidR="004E20F9" w:rsidRPr="00415E5B" w:rsidRDefault="004E20F9" w:rsidP="00A970C5">
            <w:pPr>
              <w:rPr>
                <w:rFonts w:ascii="Goudy Old Style" w:hAnsi="Goudy Old Style" w:cstheme="minorHAnsi"/>
                <w:sz w:val="28"/>
                <w:szCs w:val="28"/>
              </w:rPr>
            </w:pPr>
          </w:p>
        </w:tc>
        <w:tc>
          <w:tcPr>
            <w:tcW w:w="1440" w:type="dxa"/>
          </w:tcPr>
          <w:p w14:paraId="3EA09134" w14:textId="77777777" w:rsidR="004E20F9" w:rsidRPr="00415E5B" w:rsidRDefault="004E20F9" w:rsidP="00A970C5">
            <w:pPr>
              <w:rPr>
                <w:rFonts w:ascii="Goudy Old Style" w:hAnsi="Goudy Old Style" w:cstheme="minorHAnsi"/>
                <w:sz w:val="28"/>
                <w:szCs w:val="28"/>
              </w:rPr>
            </w:pPr>
          </w:p>
        </w:tc>
        <w:tc>
          <w:tcPr>
            <w:tcW w:w="1350" w:type="dxa"/>
          </w:tcPr>
          <w:p w14:paraId="30EF5EEB" w14:textId="77777777" w:rsidR="004E20F9" w:rsidRPr="00415E5B" w:rsidRDefault="004E20F9" w:rsidP="00A970C5">
            <w:pPr>
              <w:rPr>
                <w:rFonts w:ascii="Goudy Old Style" w:hAnsi="Goudy Old Style" w:cstheme="minorHAnsi"/>
                <w:sz w:val="28"/>
                <w:szCs w:val="28"/>
              </w:rPr>
            </w:pPr>
          </w:p>
        </w:tc>
        <w:tc>
          <w:tcPr>
            <w:tcW w:w="2430" w:type="dxa"/>
          </w:tcPr>
          <w:p w14:paraId="6A192DD8" w14:textId="77777777" w:rsidR="004E20F9" w:rsidRPr="00415E5B" w:rsidRDefault="004E20F9" w:rsidP="00A970C5">
            <w:pPr>
              <w:rPr>
                <w:rFonts w:ascii="Goudy Old Style" w:hAnsi="Goudy Old Style" w:cstheme="minorHAnsi"/>
                <w:sz w:val="28"/>
                <w:szCs w:val="28"/>
              </w:rPr>
            </w:pPr>
          </w:p>
        </w:tc>
      </w:tr>
      <w:tr w:rsidR="004E20F9" w:rsidRPr="00415E5B" w14:paraId="1DE5C497" w14:textId="77777777" w:rsidTr="00CF5DD6">
        <w:tc>
          <w:tcPr>
            <w:tcW w:w="1975" w:type="dxa"/>
          </w:tcPr>
          <w:p w14:paraId="40B582C4" w14:textId="77777777" w:rsidR="004E20F9" w:rsidRPr="00415E5B" w:rsidRDefault="004E20F9" w:rsidP="00A970C5">
            <w:pPr>
              <w:rPr>
                <w:rFonts w:ascii="Goudy Old Style" w:hAnsi="Goudy Old Style" w:cstheme="minorHAnsi"/>
                <w:sz w:val="28"/>
                <w:szCs w:val="28"/>
              </w:rPr>
            </w:pPr>
          </w:p>
        </w:tc>
        <w:tc>
          <w:tcPr>
            <w:tcW w:w="2250" w:type="dxa"/>
          </w:tcPr>
          <w:p w14:paraId="0E667BF6" w14:textId="77777777" w:rsidR="004E20F9" w:rsidRPr="00415E5B" w:rsidRDefault="004E20F9" w:rsidP="00A970C5">
            <w:pPr>
              <w:rPr>
                <w:rFonts w:ascii="Goudy Old Style" w:hAnsi="Goudy Old Style" w:cstheme="minorHAnsi"/>
                <w:sz w:val="28"/>
                <w:szCs w:val="28"/>
              </w:rPr>
            </w:pPr>
          </w:p>
        </w:tc>
        <w:tc>
          <w:tcPr>
            <w:tcW w:w="1440" w:type="dxa"/>
          </w:tcPr>
          <w:p w14:paraId="0CAE4F48" w14:textId="77777777" w:rsidR="004E20F9" w:rsidRPr="00415E5B" w:rsidRDefault="004E20F9" w:rsidP="00A970C5">
            <w:pPr>
              <w:rPr>
                <w:rFonts w:ascii="Goudy Old Style" w:hAnsi="Goudy Old Style" w:cstheme="minorHAnsi"/>
                <w:sz w:val="28"/>
                <w:szCs w:val="28"/>
              </w:rPr>
            </w:pPr>
          </w:p>
        </w:tc>
        <w:tc>
          <w:tcPr>
            <w:tcW w:w="1350" w:type="dxa"/>
          </w:tcPr>
          <w:p w14:paraId="16243881" w14:textId="77777777" w:rsidR="004E20F9" w:rsidRPr="00415E5B" w:rsidRDefault="004E20F9" w:rsidP="00A970C5">
            <w:pPr>
              <w:rPr>
                <w:rFonts w:ascii="Goudy Old Style" w:hAnsi="Goudy Old Style" w:cstheme="minorHAnsi"/>
                <w:sz w:val="28"/>
                <w:szCs w:val="28"/>
              </w:rPr>
            </w:pPr>
          </w:p>
        </w:tc>
        <w:tc>
          <w:tcPr>
            <w:tcW w:w="2430" w:type="dxa"/>
          </w:tcPr>
          <w:p w14:paraId="06985AF3" w14:textId="77777777" w:rsidR="004E20F9" w:rsidRPr="00415E5B" w:rsidRDefault="004E20F9" w:rsidP="00A970C5">
            <w:pPr>
              <w:rPr>
                <w:rFonts w:ascii="Goudy Old Style" w:hAnsi="Goudy Old Style" w:cstheme="minorHAnsi"/>
                <w:sz w:val="28"/>
                <w:szCs w:val="28"/>
              </w:rPr>
            </w:pPr>
          </w:p>
        </w:tc>
      </w:tr>
      <w:tr w:rsidR="004E20F9" w:rsidRPr="00415E5B" w14:paraId="0CC166A8" w14:textId="77777777" w:rsidTr="00CF5DD6">
        <w:tc>
          <w:tcPr>
            <w:tcW w:w="1975" w:type="dxa"/>
          </w:tcPr>
          <w:p w14:paraId="0DE484EE" w14:textId="77777777" w:rsidR="004E20F9" w:rsidRPr="00415E5B" w:rsidRDefault="004E20F9" w:rsidP="00A970C5">
            <w:pPr>
              <w:rPr>
                <w:rFonts w:ascii="Goudy Old Style" w:hAnsi="Goudy Old Style" w:cstheme="minorHAnsi"/>
                <w:sz w:val="28"/>
                <w:szCs w:val="28"/>
              </w:rPr>
            </w:pPr>
          </w:p>
        </w:tc>
        <w:tc>
          <w:tcPr>
            <w:tcW w:w="2250" w:type="dxa"/>
          </w:tcPr>
          <w:p w14:paraId="12CC5B15" w14:textId="77777777" w:rsidR="004E20F9" w:rsidRPr="00415E5B" w:rsidRDefault="004E20F9" w:rsidP="00A970C5">
            <w:pPr>
              <w:rPr>
                <w:rFonts w:ascii="Goudy Old Style" w:hAnsi="Goudy Old Style" w:cstheme="minorHAnsi"/>
                <w:sz w:val="28"/>
                <w:szCs w:val="28"/>
              </w:rPr>
            </w:pPr>
          </w:p>
        </w:tc>
        <w:tc>
          <w:tcPr>
            <w:tcW w:w="1440" w:type="dxa"/>
          </w:tcPr>
          <w:p w14:paraId="44CEE615" w14:textId="77777777" w:rsidR="004E20F9" w:rsidRPr="00415E5B" w:rsidRDefault="004E20F9" w:rsidP="00A970C5">
            <w:pPr>
              <w:rPr>
                <w:rFonts w:ascii="Goudy Old Style" w:hAnsi="Goudy Old Style" w:cstheme="minorHAnsi"/>
                <w:sz w:val="28"/>
                <w:szCs w:val="28"/>
              </w:rPr>
            </w:pPr>
          </w:p>
        </w:tc>
        <w:tc>
          <w:tcPr>
            <w:tcW w:w="1350" w:type="dxa"/>
          </w:tcPr>
          <w:p w14:paraId="505D88F9" w14:textId="77777777" w:rsidR="004E20F9" w:rsidRPr="00415E5B" w:rsidRDefault="004E20F9" w:rsidP="00A970C5">
            <w:pPr>
              <w:rPr>
                <w:rFonts w:ascii="Goudy Old Style" w:hAnsi="Goudy Old Style" w:cstheme="minorHAnsi"/>
                <w:sz w:val="28"/>
                <w:szCs w:val="28"/>
              </w:rPr>
            </w:pPr>
          </w:p>
        </w:tc>
        <w:tc>
          <w:tcPr>
            <w:tcW w:w="2430" w:type="dxa"/>
          </w:tcPr>
          <w:p w14:paraId="2F5C8E07" w14:textId="77777777" w:rsidR="004E20F9" w:rsidRPr="00415E5B" w:rsidRDefault="004E20F9" w:rsidP="00A970C5">
            <w:pPr>
              <w:rPr>
                <w:rFonts w:ascii="Goudy Old Style" w:hAnsi="Goudy Old Style" w:cstheme="minorHAnsi"/>
                <w:sz w:val="28"/>
                <w:szCs w:val="28"/>
              </w:rPr>
            </w:pPr>
          </w:p>
        </w:tc>
      </w:tr>
      <w:tr w:rsidR="004E20F9" w:rsidRPr="00415E5B" w14:paraId="457496CF" w14:textId="77777777" w:rsidTr="00CF5DD6">
        <w:tc>
          <w:tcPr>
            <w:tcW w:w="1975" w:type="dxa"/>
          </w:tcPr>
          <w:p w14:paraId="068976F7" w14:textId="77777777" w:rsidR="004E20F9" w:rsidRPr="00415E5B" w:rsidRDefault="004E20F9" w:rsidP="00A970C5">
            <w:pPr>
              <w:rPr>
                <w:rFonts w:ascii="Goudy Old Style" w:hAnsi="Goudy Old Style" w:cstheme="minorHAnsi"/>
                <w:sz w:val="28"/>
                <w:szCs w:val="28"/>
              </w:rPr>
            </w:pPr>
          </w:p>
        </w:tc>
        <w:tc>
          <w:tcPr>
            <w:tcW w:w="2250" w:type="dxa"/>
          </w:tcPr>
          <w:p w14:paraId="62A5A1B8" w14:textId="77777777" w:rsidR="004E20F9" w:rsidRPr="00415E5B" w:rsidRDefault="004E20F9" w:rsidP="00A970C5">
            <w:pPr>
              <w:rPr>
                <w:rFonts w:ascii="Goudy Old Style" w:hAnsi="Goudy Old Style" w:cstheme="minorHAnsi"/>
                <w:sz w:val="28"/>
                <w:szCs w:val="28"/>
              </w:rPr>
            </w:pPr>
          </w:p>
        </w:tc>
        <w:tc>
          <w:tcPr>
            <w:tcW w:w="1440" w:type="dxa"/>
          </w:tcPr>
          <w:p w14:paraId="0739FCB4" w14:textId="77777777" w:rsidR="004E20F9" w:rsidRPr="00415E5B" w:rsidRDefault="004E20F9" w:rsidP="00A970C5">
            <w:pPr>
              <w:rPr>
                <w:rFonts w:ascii="Goudy Old Style" w:hAnsi="Goudy Old Style" w:cstheme="minorHAnsi"/>
                <w:sz w:val="28"/>
                <w:szCs w:val="28"/>
              </w:rPr>
            </w:pPr>
          </w:p>
        </w:tc>
        <w:tc>
          <w:tcPr>
            <w:tcW w:w="1350" w:type="dxa"/>
          </w:tcPr>
          <w:p w14:paraId="56A04574" w14:textId="77777777" w:rsidR="004E20F9" w:rsidRPr="00415E5B" w:rsidRDefault="004E20F9" w:rsidP="00A970C5">
            <w:pPr>
              <w:rPr>
                <w:rFonts w:ascii="Goudy Old Style" w:hAnsi="Goudy Old Style" w:cstheme="minorHAnsi"/>
                <w:sz w:val="28"/>
                <w:szCs w:val="28"/>
              </w:rPr>
            </w:pPr>
          </w:p>
        </w:tc>
        <w:tc>
          <w:tcPr>
            <w:tcW w:w="2430" w:type="dxa"/>
          </w:tcPr>
          <w:p w14:paraId="5D955898" w14:textId="77777777" w:rsidR="004E20F9" w:rsidRPr="00415E5B" w:rsidRDefault="004E20F9" w:rsidP="00A970C5">
            <w:pPr>
              <w:rPr>
                <w:rFonts w:ascii="Goudy Old Style" w:hAnsi="Goudy Old Style" w:cstheme="minorHAnsi"/>
                <w:sz w:val="28"/>
                <w:szCs w:val="28"/>
              </w:rPr>
            </w:pPr>
          </w:p>
        </w:tc>
      </w:tr>
      <w:tr w:rsidR="004E20F9" w:rsidRPr="00415E5B" w14:paraId="4647ECC4" w14:textId="77777777" w:rsidTr="00CF5DD6">
        <w:tc>
          <w:tcPr>
            <w:tcW w:w="1975" w:type="dxa"/>
          </w:tcPr>
          <w:p w14:paraId="29D7C0ED" w14:textId="77777777" w:rsidR="004E20F9" w:rsidRPr="00415E5B" w:rsidRDefault="004E20F9" w:rsidP="00A970C5">
            <w:pPr>
              <w:rPr>
                <w:rFonts w:ascii="Goudy Old Style" w:hAnsi="Goudy Old Style" w:cstheme="minorHAnsi"/>
                <w:sz w:val="28"/>
                <w:szCs w:val="28"/>
              </w:rPr>
            </w:pPr>
          </w:p>
        </w:tc>
        <w:tc>
          <w:tcPr>
            <w:tcW w:w="2250" w:type="dxa"/>
          </w:tcPr>
          <w:p w14:paraId="551102BD" w14:textId="77777777" w:rsidR="004E20F9" w:rsidRPr="00415E5B" w:rsidRDefault="004E20F9" w:rsidP="00A970C5">
            <w:pPr>
              <w:rPr>
                <w:rFonts w:ascii="Goudy Old Style" w:hAnsi="Goudy Old Style" w:cstheme="minorHAnsi"/>
                <w:sz w:val="28"/>
                <w:szCs w:val="28"/>
              </w:rPr>
            </w:pPr>
          </w:p>
        </w:tc>
        <w:tc>
          <w:tcPr>
            <w:tcW w:w="1440" w:type="dxa"/>
          </w:tcPr>
          <w:p w14:paraId="08A2E0CF" w14:textId="77777777" w:rsidR="004E20F9" w:rsidRPr="00415E5B" w:rsidRDefault="004E20F9" w:rsidP="00A970C5">
            <w:pPr>
              <w:rPr>
                <w:rFonts w:ascii="Goudy Old Style" w:hAnsi="Goudy Old Style" w:cstheme="minorHAnsi"/>
                <w:sz w:val="28"/>
                <w:szCs w:val="28"/>
              </w:rPr>
            </w:pPr>
          </w:p>
        </w:tc>
        <w:tc>
          <w:tcPr>
            <w:tcW w:w="1350" w:type="dxa"/>
          </w:tcPr>
          <w:p w14:paraId="6B971800" w14:textId="77777777" w:rsidR="004E20F9" w:rsidRPr="00415E5B" w:rsidRDefault="004E20F9" w:rsidP="00A970C5">
            <w:pPr>
              <w:rPr>
                <w:rFonts w:ascii="Goudy Old Style" w:hAnsi="Goudy Old Style" w:cstheme="minorHAnsi"/>
                <w:sz w:val="28"/>
                <w:szCs w:val="28"/>
              </w:rPr>
            </w:pPr>
          </w:p>
        </w:tc>
        <w:tc>
          <w:tcPr>
            <w:tcW w:w="2430" w:type="dxa"/>
          </w:tcPr>
          <w:p w14:paraId="1E8097B0" w14:textId="77777777" w:rsidR="004E20F9" w:rsidRPr="00415E5B" w:rsidRDefault="004E20F9" w:rsidP="00A970C5">
            <w:pPr>
              <w:rPr>
                <w:rFonts w:ascii="Goudy Old Style" w:hAnsi="Goudy Old Style" w:cstheme="minorHAnsi"/>
                <w:sz w:val="28"/>
                <w:szCs w:val="28"/>
              </w:rPr>
            </w:pPr>
          </w:p>
        </w:tc>
      </w:tr>
      <w:tr w:rsidR="004E20F9" w:rsidRPr="00415E5B" w14:paraId="45F17D8A" w14:textId="77777777" w:rsidTr="00CF5DD6">
        <w:tc>
          <w:tcPr>
            <w:tcW w:w="1975" w:type="dxa"/>
          </w:tcPr>
          <w:p w14:paraId="73524567" w14:textId="77777777" w:rsidR="004E20F9" w:rsidRPr="00415E5B" w:rsidRDefault="004E20F9" w:rsidP="00A970C5">
            <w:pPr>
              <w:rPr>
                <w:rFonts w:ascii="Goudy Old Style" w:hAnsi="Goudy Old Style" w:cstheme="minorHAnsi"/>
                <w:sz w:val="28"/>
                <w:szCs w:val="28"/>
              </w:rPr>
            </w:pPr>
          </w:p>
        </w:tc>
        <w:tc>
          <w:tcPr>
            <w:tcW w:w="2250" w:type="dxa"/>
          </w:tcPr>
          <w:p w14:paraId="363D85DE" w14:textId="77777777" w:rsidR="004E20F9" w:rsidRPr="00415E5B" w:rsidRDefault="004E20F9" w:rsidP="00A970C5">
            <w:pPr>
              <w:rPr>
                <w:rFonts w:ascii="Goudy Old Style" w:hAnsi="Goudy Old Style" w:cstheme="minorHAnsi"/>
                <w:sz w:val="28"/>
                <w:szCs w:val="28"/>
              </w:rPr>
            </w:pPr>
          </w:p>
        </w:tc>
        <w:tc>
          <w:tcPr>
            <w:tcW w:w="1440" w:type="dxa"/>
          </w:tcPr>
          <w:p w14:paraId="71455C74" w14:textId="77777777" w:rsidR="004E20F9" w:rsidRPr="00415E5B" w:rsidRDefault="004E20F9" w:rsidP="00A970C5">
            <w:pPr>
              <w:rPr>
                <w:rFonts w:ascii="Goudy Old Style" w:hAnsi="Goudy Old Style" w:cstheme="minorHAnsi"/>
                <w:sz w:val="28"/>
                <w:szCs w:val="28"/>
              </w:rPr>
            </w:pPr>
          </w:p>
        </w:tc>
        <w:tc>
          <w:tcPr>
            <w:tcW w:w="1350" w:type="dxa"/>
          </w:tcPr>
          <w:p w14:paraId="0CF8C0EF" w14:textId="77777777" w:rsidR="004E20F9" w:rsidRPr="00415E5B" w:rsidRDefault="004E20F9" w:rsidP="00A970C5">
            <w:pPr>
              <w:rPr>
                <w:rFonts w:ascii="Goudy Old Style" w:hAnsi="Goudy Old Style" w:cstheme="minorHAnsi"/>
                <w:sz w:val="28"/>
                <w:szCs w:val="28"/>
              </w:rPr>
            </w:pPr>
          </w:p>
        </w:tc>
        <w:tc>
          <w:tcPr>
            <w:tcW w:w="2430" w:type="dxa"/>
          </w:tcPr>
          <w:p w14:paraId="3E0E4ECA" w14:textId="77777777" w:rsidR="004E20F9" w:rsidRPr="00415E5B" w:rsidRDefault="004E20F9" w:rsidP="00A970C5">
            <w:pPr>
              <w:rPr>
                <w:rFonts w:ascii="Goudy Old Style" w:hAnsi="Goudy Old Style" w:cstheme="minorHAnsi"/>
                <w:sz w:val="28"/>
                <w:szCs w:val="28"/>
              </w:rPr>
            </w:pPr>
          </w:p>
        </w:tc>
      </w:tr>
      <w:tr w:rsidR="004E20F9" w:rsidRPr="00415E5B" w14:paraId="1DC1DDB2" w14:textId="77777777" w:rsidTr="00CF5DD6">
        <w:tc>
          <w:tcPr>
            <w:tcW w:w="1975" w:type="dxa"/>
          </w:tcPr>
          <w:p w14:paraId="5DE638D4" w14:textId="77777777" w:rsidR="004E20F9" w:rsidRPr="00415E5B" w:rsidRDefault="004E20F9" w:rsidP="00A970C5">
            <w:pPr>
              <w:rPr>
                <w:rFonts w:ascii="Goudy Old Style" w:hAnsi="Goudy Old Style" w:cstheme="minorHAnsi"/>
                <w:sz w:val="28"/>
                <w:szCs w:val="28"/>
              </w:rPr>
            </w:pPr>
          </w:p>
        </w:tc>
        <w:tc>
          <w:tcPr>
            <w:tcW w:w="2250" w:type="dxa"/>
          </w:tcPr>
          <w:p w14:paraId="641F1247" w14:textId="77777777" w:rsidR="004E20F9" w:rsidRPr="00415E5B" w:rsidRDefault="004E20F9" w:rsidP="00A970C5">
            <w:pPr>
              <w:rPr>
                <w:rFonts w:ascii="Goudy Old Style" w:hAnsi="Goudy Old Style" w:cstheme="minorHAnsi"/>
                <w:sz w:val="28"/>
                <w:szCs w:val="28"/>
              </w:rPr>
            </w:pPr>
          </w:p>
        </w:tc>
        <w:tc>
          <w:tcPr>
            <w:tcW w:w="1440" w:type="dxa"/>
          </w:tcPr>
          <w:p w14:paraId="170D11E6" w14:textId="77777777" w:rsidR="004E20F9" w:rsidRPr="00415E5B" w:rsidRDefault="004E20F9" w:rsidP="00A970C5">
            <w:pPr>
              <w:rPr>
                <w:rFonts w:ascii="Goudy Old Style" w:hAnsi="Goudy Old Style" w:cstheme="minorHAnsi"/>
                <w:sz w:val="28"/>
                <w:szCs w:val="28"/>
              </w:rPr>
            </w:pPr>
          </w:p>
        </w:tc>
        <w:tc>
          <w:tcPr>
            <w:tcW w:w="1350" w:type="dxa"/>
          </w:tcPr>
          <w:p w14:paraId="6B7471CE" w14:textId="77777777" w:rsidR="004E20F9" w:rsidRPr="00415E5B" w:rsidRDefault="004E20F9" w:rsidP="00A970C5">
            <w:pPr>
              <w:rPr>
                <w:rFonts w:ascii="Goudy Old Style" w:hAnsi="Goudy Old Style" w:cstheme="minorHAnsi"/>
                <w:sz w:val="28"/>
                <w:szCs w:val="28"/>
              </w:rPr>
            </w:pPr>
          </w:p>
        </w:tc>
        <w:tc>
          <w:tcPr>
            <w:tcW w:w="2430" w:type="dxa"/>
          </w:tcPr>
          <w:p w14:paraId="6D3ED016" w14:textId="77777777" w:rsidR="004E20F9" w:rsidRPr="00415E5B" w:rsidRDefault="004E20F9" w:rsidP="00A970C5">
            <w:pPr>
              <w:rPr>
                <w:rFonts w:ascii="Goudy Old Style" w:hAnsi="Goudy Old Style" w:cstheme="minorHAnsi"/>
                <w:sz w:val="28"/>
                <w:szCs w:val="28"/>
              </w:rPr>
            </w:pPr>
          </w:p>
        </w:tc>
      </w:tr>
      <w:tr w:rsidR="004E20F9" w:rsidRPr="00415E5B" w14:paraId="0E543A56" w14:textId="77777777" w:rsidTr="00CF5DD6">
        <w:tc>
          <w:tcPr>
            <w:tcW w:w="1975" w:type="dxa"/>
          </w:tcPr>
          <w:p w14:paraId="047410C1" w14:textId="77777777" w:rsidR="004E20F9" w:rsidRPr="00415E5B" w:rsidRDefault="004E20F9" w:rsidP="00A970C5">
            <w:pPr>
              <w:rPr>
                <w:rFonts w:ascii="Goudy Old Style" w:hAnsi="Goudy Old Style" w:cstheme="minorHAnsi"/>
                <w:sz w:val="28"/>
                <w:szCs w:val="28"/>
              </w:rPr>
            </w:pPr>
          </w:p>
        </w:tc>
        <w:tc>
          <w:tcPr>
            <w:tcW w:w="2250" w:type="dxa"/>
          </w:tcPr>
          <w:p w14:paraId="73B36865" w14:textId="77777777" w:rsidR="004E20F9" w:rsidRPr="00415E5B" w:rsidRDefault="004E20F9" w:rsidP="00A970C5">
            <w:pPr>
              <w:rPr>
                <w:rFonts w:ascii="Goudy Old Style" w:hAnsi="Goudy Old Style" w:cstheme="minorHAnsi"/>
                <w:sz w:val="28"/>
                <w:szCs w:val="28"/>
              </w:rPr>
            </w:pPr>
          </w:p>
        </w:tc>
        <w:tc>
          <w:tcPr>
            <w:tcW w:w="1440" w:type="dxa"/>
          </w:tcPr>
          <w:p w14:paraId="44B8D1F1" w14:textId="77777777" w:rsidR="004E20F9" w:rsidRPr="00415E5B" w:rsidRDefault="004E20F9" w:rsidP="00A970C5">
            <w:pPr>
              <w:rPr>
                <w:rFonts w:ascii="Goudy Old Style" w:hAnsi="Goudy Old Style" w:cstheme="minorHAnsi"/>
                <w:sz w:val="28"/>
                <w:szCs w:val="28"/>
              </w:rPr>
            </w:pPr>
          </w:p>
        </w:tc>
        <w:tc>
          <w:tcPr>
            <w:tcW w:w="1350" w:type="dxa"/>
          </w:tcPr>
          <w:p w14:paraId="015AF015" w14:textId="77777777" w:rsidR="004E20F9" w:rsidRPr="00415E5B" w:rsidRDefault="004E20F9" w:rsidP="00A970C5">
            <w:pPr>
              <w:rPr>
                <w:rFonts w:ascii="Goudy Old Style" w:hAnsi="Goudy Old Style" w:cstheme="minorHAnsi"/>
                <w:sz w:val="28"/>
                <w:szCs w:val="28"/>
              </w:rPr>
            </w:pPr>
          </w:p>
        </w:tc>
        <w:tc>
          <w:tcPr>
            <w:tcW w:w="2430" w:type="dxa"/>
          </w:tcPr>
          <w:p w14:paraId="18B90DD4" w14:textId="77777777" w:rsidR="004E20F9" w:rsidRPr="00415E5B" w:rsidRDefault="004E20F9" w:rsidP="00A970C5">
            <w:pPr>
              <w:rPr>
                <w:rFonts w:ascii="Goudy Old Style" w:hAnsi="Goudy Old Style" w:cstheme="minorHAnsi"/>
                <w:sz w:val="28"/>
                <w:szCs w:val="28"/>
              </w:rPr>
            </w:pPr>
          </w:p>
        </w:tc>
      </w:tr>
      <w:tr w:rsidR="004E20F9" w:rsidRPr="00415E5B" w14:paraId="2410D477" w14:textId="77777777" w:rsidTr="00CF5DD6">
        <w:tc>
          <w:tcPr>
            <w:tcW w:w="1975" w:type="dxa"/>
          </w:tcPr>
          <w:p w14:paraId="127971F7" w14:textId="77777777" w:rsidR="004E20F9" w:rsidRPr="00415E5B" w:rsidRDefault="004E20F9" w:rsidP="00A970C5">
            <w:pPr>
              <w:rPr>
                <w:rFonts w:ascii="Goudy Old Style" w:hAnsi="Goudy Old Style" w:cstheme="minorHAnsi"/>
                <w:sz w:val="28"/>
                <w:szCs w:val="28"/>
              </w:rPr>
            </w:pPr>
          </w:p>
        </w:tc>
        <w:tc>
          <w:tcPr>
            <w:tcW w:w="2250" w:type="dxa"/>
          </w:tcPr>
          <w:p w14:paraId="5815B957" w14:textId="77777777" w:rsidR="004E20F9" w:rsidRPr="00415E5B" w:rsidRDefault="004E20F9" w:rsidP="00A970C5">
            <w:pPr>
              <w:rPr>
                <w:rFonts w:ascii="Goudy Old Style" w:hAnsi="Goudy Old Style" w:cstheme="minorHAnsi"/>
                <w:sz w:val="28"/>
                <w:szCs w:val="28"/>
              </w:rPr>
            </w:pPr>
          </w:p>
        </w:tc>
        <w:tc>
          <w:tcPr>
            <w:tcW w:w="1440" w:type="dxa"/>
          </w:tcPr>
          <w:p w14:paraId="547429AD" w14:textId="77777777" w:rsidR="004E20F9" w:rsidRPr="00415E5B" w:rsidRDefault="004E20F9" w:rsidP="00A970C5">
            <w:pPr>
              <w:rPr>
                <w:rFonts w:ascii="Goudy Old Style" w:hAnsi="Goudy Old Style" w:cstheme="minorHAnsi"/>
                <w:sz w:val="28"/>
                <w:szCs w:val="28"/>
              </w:rPr>
            </w:pPr>
          </w:p>
        </w:tc>
        <w:tc>
          <w:tcPr>
            <w:tcW w:w="1350" w:type="dxa"/>
          </w:tcPr>
          <w:p w14:paraId="076FC158" w14:textId="77777777" w:rsidR="004E20F9" w:rsidRPr="00415E5B" w:rsidRDefault="004E20F9" w:rsidP="00A970C5">
            <w:pPr>
              <w:rPr>
                <w:rFonts w:ascii="Goudy Old Style" w:hAnsi="Goudy Old Style" w:cstheme="minorHAnsi"/>
                <w:sz w:val="28"/>
                <w:szCs w:val="28"/>
              </w:rPr>
            </w:pPr>
          </w:p>
        </w:tc>
        <w:tc>
          <w:tcPr>
            <w:tcW w:w="2430" w:type="dxa"/>
          </w:tcPr>
          <w:p w14:paraId="65590B3B" w14:textId="77777777" w:rsidR="004E20F9" w:rsidRPr="00415E5B" w:rsidRDefault="004E20F9" w:rsidP="00A970C5">
            <w:pPr>
              <w:rPr>
                <w:rFonts w:ascii="Goudy Old Style" w:hAnsi="Goudy Old Style" w:cstheme="minorHAnsi"/>
                <w:sz w:val="28"/>
                <w:szCs w:val="28"/>
              </w:rPr>
            </w:pPr>
          </w:p>
        </w:tc>
      </w:tr>
      <w:tr w:rsidR="004E20F9" w:rsidRPr="00415E5B" w14:paraId="5065F734" w14:textId="77777777" w:rsidTr="00CF5DD6">
        <w:tc>
          <w:tcPr>
            <w:tcW w:w="1975" w:type="dxa"/>
          </w:tcPr>
          <w:p w14:paraId="6AE040CC" w14:textId="77777777" w:rsidR="004E20F9" w:rsidRPr="00415E5B" w:rsidRDefault="004E20F9" w:rsidP="00A970C5">
            <w:pPr>
              <w:rPr>
                <w:rFonts w:ascii="Goudy Old Style" w:hAnsi="Goudy Old Style" w:cstheme="minorHAnsi"/>
                <w:sz w:val="28"/>
                <w:szCs w:val="28"/>
              </w:rPr>
            </w:pPr>
          </w:p>
        </w:tc>
        <w:tc>
          <w:tcPr>
            <w:tcW w:w="2250" w:type="dxa"/>
          </w:tcPr>
          <w:p w14:paraId="3822C0A1" w14:textId="77777777" w:rsidR="004E20F9" w:rsidRPr="00415E5B" w:rsidRDefault="004E20F9" w:rsidP="00A970C5">
            <w:pPr>
              <w:rPr>
                <w:rFonts w:ascii="Goudy Old Style" w:hAnsi="Goudy Old Style" w:cstheme="minorHAnsi"/>
                <w:sz w:val="28"/>
                <w:szCs w:val="28"/>
              </w:rPr>
            </w:pPr>
          </w:p>
        </w:tc>
        <w:tc>
          <w:tcPr>
            <w:tcW w:w="1440" w:type="dxa"/>
          </w:tcPr>
          <w:p w14:paraId="2844B755" w14:textId="77777777" w:rsidR="004E20F9" w:rsidRPr="00415E5B" w:rsidRDefault="004E20F9" w:rsidP="00A970C5">
            <w:pPr>
              <w:rPr>
                <w:rFonts w:ascii="Goudy Old Style" w:hAnsi="Goudy Old Style" w:cstheme="minorHAnsi"/>
                <w:sz w:val="28"/>
                <w:szCs w:val="28"/>
              </w:rPr>
            </w:pPr>
          </w:p>
        </w:tc>
        <w:tc>
          <w:tcPr>
            <w:tcW w:w="1350" w:type="dxa"/>
          </w:tcPr>
          <w:p w14:paraId="6F39FF5C" w14:textId="77777777" w:rsidR="004E20F9" w:rsidRPr="00415E5B" w:rsidRDefault="004E20F9" w:rsidP="00A970C5">
            <w:pPr>
              <w:rPr>
                <w:rFonts w:ascii="Goudy Old Style" w:hAnsi="Goudy Old Style" w:cstheme="minorHAnsi"/>
                <w:sz w:val="28"/>
                <w:szCs w:val="28"/>
              </w:rPr>
            </w:pPr>
          </w:p>
        </w:tc>
        <w:tc>
          <w:tcPr>
            <w:tcW w:w="2430" w:type="dxa"/>
          </w:tcPr>
          <w:p w14:paraId="1F065134" w14:textId="77777777" w:rsidR="004E20F9" w:rsidRPr="00415E5B" w:rsidRDefault="004E20F9" w:rsidP="00A970C5">
            <w:pPr>
              <w:rPr>
                <w:rFonts w:ascii="Goudy Old Style" w:hAnsi="Goudy Old Style" w:cstheme="minorHAnsi"/>
                <w:sz w:val="28"/>
                <w:szCs w:val="28"/>
              </w:rPr>
            </w:pPr>
          </w:p>
        </w:tc>
      </w:tr>
      <w:tr w:rsidR="004E20F9" w:rsidRPr="00415E5B" w14:paraId="5F16012C" w14:textId="77777777" w:rsidTr="00CF5DD6">
        <w:tc>
          <w:tcPr>
            <w:tcW w:w="1975" w:type="dxa"/>
          </w:tcPr>
          <w:p w14:paraId="0ABDD1FD" w14:textId="77777777" w:rsidR="004E20F9" w:rsidRPr="00415E5B" w:rsidRDefault="004E20F9" w:rsidP="00A970C5">
            <w:pPr>
              <w:rPr>
                <w:rFonts w:ascii="Goudy Old Style" w:hAnsi="Goudy Old Style" w:cstheme="minorHAnsi"/>
                <w:sz w:val="28"/>
                <w:szCs w:val="28"/>
              </w:rPr>
            </w:pPr>
          </w:p>
        </w:tc>
        <w:tc>
          <w:tcPr>
            <w:tcW w:w="2250" w:type="dxa"/>
          </w:tcPr>
          <w:p w14:paraId="2F2D9374" w14:textId="77777777" w:rsidR="004E20F9" w:rsidRPr="00415E5B" w:rsidRDefault="004E20F9" w:rsidP="00A970C5">
            <w:pPr>
              <w:rPr>
                <w:rFonts w:ascii="Goudy Old Style" w:hAnsi="Goudy Old Style" w:cstheme="minorHAnsi"/>
                <w:sz w:val="28"/>
                <w:szCs w:val="28"/>
              </w:rPr>
            </w:pPr>
          </w:p>
        </w:tc>
        <w:tc>
          <w:tcPr>
            <w:tcW w:w="1440" w:type="dxa"/>
          </w:tcPr>
          <w:p w14:paraId="027E99FE" w14:textId="77777777" w:rsidR="004E20F9" w:rsidRPr="00415E5B" w:rsidRDefault="004E20F9" w:rsidP="00A970C5">
            <w:pPr>
              <w:rPr>
                <w:rFonts w:ascii="Goudy Old Style" w:hAnsi="Goudy Old Style" w:cstheme="minorHAnsi"/>
                <w:sz w:val="28"/>
                <w:szCs w:val="28"/>
              </w:rPr>
            </w:pPr>
          </w:p>
        </w:tc>
        <w:tc>
          <w:tcPr>
            <w:tcW w:w="1350" w:type="dxa"/>
          </w:tcPr>
          <w:p w14:paraId="4DE65860" w14:textId="77777777" w:rsidR="004E20F9" w:rsidRPr="00415E5B" w:rsidRDefault="004E20F9" w:rsidP="00A970C5">
            <w:pPr>
              <w:rPr>
                <w:rFonts w:ascii="Goudy Old Style" w:hAnsi="Goudy Old Style" w:cstheme="minorHAnsi"/>
                <w:sz w:val="28"/>
                <w:szCs w:val="28"/>
              </w:rPr>
            </w:pPr>
          </w:p>
        </w:tc>
        <w:tc>
          <w:tcPr>
            <w:tcW w:w="2430" w:type="dxa"/>
          </w:tcPr>
          <w:p w14:paraId="18D93013" w14:textId="77777777" w:rsidR="004E20F9" w:rsidRPr="00415E5B" w:rsidRDefault="004E20F9" w:rsidP="00A970C5">
            <w:pPr>
              <w:rPr>
                <w:rFonts w:ascii="Goudy Old Style" w:hAnsi="Goudy Old Style" w:cstheme="minorHAnsi"/>
                <w:sz w:val="28"/>
                <w:szCs w:val="28"/>
              </w:rPr>
            </w:pPr>
          </w:p>
        </w:tc>
      </w:tr>
      <w:tr w:rsidR="004E20F9" w:rsidRPr="00415E5B" w14:paraId="6306F087" w14:textId="77777777" w:rsidTr="00CF5DD6">
        <w:tc>
          <w:tcPr>
            <w:tcW w:w="1975" w:type="dxa"/>
          </w:tcPr>
          <w:p w14:paraId="5BC2C87D" w14:textId="77777777" w:rsidR="004E20F9" w:rsidRPr="00415E5B" w:rsidRDefault="004E20F9" w:rsidP="00A970C5">
            <w:pPr>
              <w:rPr>
                <w:rFonts w:ascii="Goudy Old Style" w:hAnsi="Goudy Old Style" w:cstheme="minorHAnsi"/>
                <w:sz w:val="28"/>
                <w:szCs w:val="28"/>
              </w:rPr>
            </w:pPr>
          </w:p>
        </w:tc>
        <w:tc>
          <w:tcPr>
            <w:tcW w:w="2250" w:type="dxa"/>
          </w:tcPr>
          <w:p w14:paraId="5A925214" w14:textId="77777777" w:rsidR="004E20F9" w:rsidRPr="00415E5B" w:rsidRDefault="004E20F9" w:rsidP="00A970C5">
            <w:pPr>
              <w:rPr>
                <w:rFonts w:ascii="Goudy Old Style" w:hAnsi="Goudy Old Style" w:cstheme="minorHAnsi"/>
                <w:sz w:val="28"/>
                <w:szCs w:val="28"/>
              </w:rPr>
            </w:pPr>
          </w:p>
        </w:tc>
        <w:tc>
          <w:tcPr>
            <w:tcW w:w="1440" w:type="dxa"/>
          </w:tcPr>
          <w:p w14:paraId="3A63ADF8" w14:textId="77777777" w:rsidR="004E20F9" w:rsidRPr="00415E5B" w:rsidRDefault="004E20F9" w:rsidP="00A970C5">
            <w:pPr>
              <w:rPr>
                <w:rFonts w:ascii="Goudy Old Style" w:hAnsi="Goudy Old Style" w:cstheme="minorHAnsi"/>
                <w:sz w:val="28"/>
                <w:szCs w:val="28"/>
              </w:rPr>
            </w:pPr>
          </w:p>
        </w:tc>
        <w:tc>
          <w:tcPr>
            <w:tcW w:w="1350" w:type="dxa"/>
          </w:tcPr>
          <w:p w14:paraId="1D15E1BB" w14:textId="77777777" w:rsidR="004E20F9" w:rsidRPr="00415E5B" w:rsidRDefault="004E20F9" w:rsidP="00A970C5">
            <w:pPr>
              <w:rPr>
                <w:rFonts w:ascii="Goudy Old Style" w:hAnsi="Goudy Old Style" w:cstheme="minorHAnsi"/>
                <w:sz w:val="28"/>
                <w:szCs w:val="28"/>
              </w:rPr>
            </w:pPr>
          </w:p>
        </w:tc>
        <w:tc>
          <w:tcPr>
            <w:tcW w:w="2430" w:type="dxa"/>
          </w:tcPr>
          <w:p w14:paraId="6B818638" w14:textId="77777777" w:rsidR="004E20F9" w:rsidRPr="00415E5B" w:rsidRDefault="004E20F9" w:rsidP="00A970C5">
            <w:pPr>
              <w:rPr>
                <w:rFonts w:ascii="Goudy Old Style" w:hAnsi="Goudy Old Style" w:cstheme="minorHAnsi"/>
                <w:sz w:val="28"/>
                <w:szCs w:val="28"/>
              </w:rPr>
            </w:pPr>
          </w:p>
        </w:tc>
      </w:tr>
      <w:tr w:rsidR="004E20F9" w:rsidRPr="00415E5B" w14:paraId="1EF104CA" w14:textId="77777777" w:rsidTr="00CF5DD6">
        <w:tc>
          <w:tcPr>
            <w:tcW w:w="1975" w:type="dxa"/>
          </w:tcPr>
          <w:p w14:paraId="2A1FB32F" w14:textId="77777777" w:rsidR="004E20F9" w:rsidRPr="00415E5B" w:rsidRDefault="004E20F9" w:rsidP="00A970C5">
            <w:pPr>
              <w:rPr>
                <w:rFonts w:ascii="Goudy Old Style" w:hAnsi="Goudy Old Style" w:cstheme="minorHAnsi"/>
                <w:sz w:val="28"/>
                <w:szCs w:val="28"/>
              </w:rPr>
            </w:pPr>
          </w:p>
        </w:tc>
        <w:tc>
          <w:tcPr>
            <w:tcW w:w="2250" w:type="dxa"/>
          </w:tcPr>
          <w:p w14:paraId="1D29C900" w14:textId="77777777" w:rsidR="004E20F9" w:rsidRPr="00415E5B" w:rsidRDefault="004E20F9" w:rsidP="00A970C5">
            <w:pPr>
              <w:rPr>
                <w:rFonts w:ascii="Goudy Old Style" w:hAnsi="Goudy Old Style" w:cstheme="minorHAnsi"/>
                <w:sz w:val="28"/>
                <w:szCs w:val="28"/>
              </w:rPr>
            </w:pPr>
          </w:p>
        </w:tc>
        <w:tc>
          <w:tcPr>
            <w:tcW w:w="1440" w:type="dxa"/>
          </w:tcPr>
          <w:p w14:paraId="6710BDF2" w14:textId="77777777" w:rsidR="004E20F9" w:rsidRPr="00415E5B" w:rsidRDefault="004E20F9" w:rsidP="00A970C5">
            <w:pPr>
              <w:rPr>
                <w:rFonts w:ascii="Goudy Old Style" w:hAnsi="Goudy Old Style" w:cstheme="minorHAnsi"/>
                <w:sz w:val="28"/>
                <w:szCs w:val="28"/>
              </w:rPr>
            </w:pPr>
          </w:p>
        </w:tc>
        <w:tc>
          <w:tcPr>
            <w:tcW w:w="1350" w:type="dxa"/>
          </w:tcPr>
          <w:p w14:paraId="0853C88E" w14:textId="77777777" w:rsidR="004E20F9" w:rsidRPr="00415E5B" w:rsidRDefault="004E20F9" w:rsidP="00A970C5">
            <w:pPr>
              <w:rPr>
                <w:rFonts w:ascii="Goudy Old Style" w:hAnsi="Goudy Old Style" w:cstheme="minorHAnsi"/>
                <w:sz w:val="28"/>
                <w:szCs w:val="28"/>
              </w:rPr>
            </w:pPr>
          </w:p>
        </w:tc>
        <w:tc>
          <w:tcPr>
            <w:tcW w:w="2430" w:type="dxa"/>
          </w:tcPr>
          <w:p w14:paraId="1141A8AF" w14:textId="77777777" w:rsidR="004E20F9" w:rsidRPr="00415E5B" w:rsidRDefault="004E20F9" w:rsidP="00A970C5">
            <w:pPr>
              <w:rPr>
                <w:rFonts w:ascii="Goudy Old Style" w:hAnsi="Goudy Old Style" w:cstheme="minorHAnsi"/>
                <w:sz w:val="28"/>
                <w:szCs w:val="28"/>
              </w:rPr>
            </w:pPr>
          </w:p>
        </w:tc>
      </w:tr>
      <w:tr w:rsidR="004E20F9" w:rsidRPr="00415E5B" w14:paraId="66080784" w14:textId="77777777" w:rsidTr="00CF5DD6">
        <w:tc>
          <w:tcPr>
            <w:tcW w:w="1975" w:type="dxa"/>
          </w:tcPr>
          <w:p w14:paraId="765DAB58" w14:textId="77777777" w:rsidR="004E20F9" w:rsidRPr="00415E5B" w:rsidRDefault="004E20F9" w:rsidP="00A970C5">
            <w:pPr>
              <w:rPr>
                <w:rFonts w:ascii="Goudy Old Style" w:hAnsi="Goudy Old Style" w:cstheme="minorHAnsi"/>
                <w:sz w:val="28"/>
                <w:szCs w:val="28"/>
              </w:rPr>
            </w:pPr>
          </w:p>
        </w:tc>
        <w:tc>
          <w:tcPr>
            <w:tcW w:w="2250" w:type="dxa"/>
          </w:tcPr>
          <w:p w14:paraId="0283473C" w14:textId="77777777" w:rsidR="004E20F9" w:rsidRPr="00415E5B" w:rsidRDefault="004E20F9" w:rsidP="00A970C5">
            <w:pPr>
              <w:rPr>
                <w:rFonts w:ascii="Goudy Old Style" w:hAnsi="Goudy Old Style" w:cstheme="minorHAnsi"/>
                <w:sz w:val="28"/>
                <w:szCs w:val="28"/>
              </w:rPr>
            </w:pPr>
          </w:p>
        </w:tc>
        <w:tc>
          <w:tcPr>
            <w:tcW w:w="1440" w:type="dxa"/>
          </w:tcPr>
          <w:p w14:paraId="01506A72" w14:textId="77777777" w:rsidR="004E20F9" w:rsidRPr="00415E5B" w:rsidRDefault="004E20F9" w:rsidP="00A970C5">
            <w:pPr>
              <w:rPr>
                <w:rFonts w:ascii="Goudy Old Style" w:hAnsi="Goudy Old Style" w:cstheme="minorHAnsi"/>
                <w:sz w:val="28"/>
                <w:szCs w:val="28"/>
              </w:rPr>
            </w:pPr>
          </w:p>
        </w:tc>
        <w:tc>
          <w:tcPr>
            <w:tcW w:w="1350" w:type="dxa"/>
          </w:tcPr>
          <w:p w14:paraId="051039E3" w14:textId="77777777" w:rsidR="004E20F9" w:rsidRPr="00415E5B" w:rsidRDefault="004E20F9" w:rsidP="00A970C5">
            <w:pPr>
              <w:rPr>
                <w:rFonts w:ascii="Goudy Old Style" w:hAnsi="Goudy Old Style" w:cstheme="minorHAnsi"/>
                <w:sz w:val="28"/>
                <w:szCs w:val="28"/>
              </w:rPr>
            </w:pPr>
          </w:p>
        </w:tc>
        <w:tc>
          <w:tcPr>
            <w:tcW w:w="2430" w:type="dxa"/>
          </w:tcPr>
          <w:p w14:paraId="5A8972DA" w14:textId="77777777" w:rsidR="004E20F9" w:rsidRPr="00415E5B" w:rsidRDefault="004E20F9" w:rsidP="00A970C5">
            <w:pPr>
              <w:rPr>
                <w:rFonts w:ascii="Goudy Old Style" w:hAnsi="Goudy Old Style" w:cstheme="minorHAnsi"/>
                <w:sz w:val="28"/>
                <w:szCs w:val="28"/>
              </w:rPr>
            </w:pPr>
          </w:p>
        </w:tc>
      </w:tr>
      <w:tr w:rsidR="004E20F9" w:rsidRPr="00415E5B" w14:paraId="394A33FB" w14:textId="77777777" w:rsidTr="00CF5DD6">
        <w:tc>
          <w:tcPr>
            <w:tcW w:w="1975" w:type="dxa"/>
          </w:tcPr>
          <w:p w14:paraId="472EEAC1" w14:textId="77777777" w:rsidR="004E20F9" w:rsidRPr="00415E5B" w:rsidRDefault="004E20F9" w:rsidP="00A970C5">
            <w:pPr>
              <w:rPr>
                <w:rFonts w:ascii="Goudy Old Style" w:hAnsi="Goudy Old Style" w:cstheme="minorHAnsi"/>
                <w:sz w:val="28"/>
                <w:szCs w:val="28"/>
              </w:rPr>
            </w:pPr>
          </w:p>
        </w:tc>
        <w:tc>
          <w:tcPr>
            <w:tcW w:w="2250" w:type="dxa"/>
          </w:tcPr>
          <w:p w14:paraId="6DF0D9DC" w14:textId="77777777" w:rsidR="004E20F9" w:rsidRPr="00415E5B" w:rsidRDefault="004E20F9" w:rsidP="00A970C5">
            <w:pPr>
              <w:rPr>
                <w:rFonts w:ascii="Goudy Old Style" w:hAnsi="Goudy Old Style" w:cstheme="minorHAnsi"/>
                <w:sz w:val="28"/>
                <w:szCs w:val="28"/>
              </w:rPr>
            </w:pPr>
          </w:p>
        </w:tc>
        <w:tc>
          <w:tcPr>
            <w:tcW w:w="1440" w:type="dxa"/>
          </w:tcPr>
          <w:p w14:paraId="4BE2AE67" w14:textId="77777777" w:rsidR="004E20F9" w:rsidRPr="00415E5B" w:rsidRDefault="004E20F9" w:rsidP="00A970C5">
            <w:pPr>
              <w:rPr>
                <w:rFonts w:ascii="Goudy Old Style" w:hAnsi="Goudy Old Style" w:cstheme="minorHAnsi"/>
                <w:sz w:val="28"/>
                <w:szCs w:val="28"/>
              </w:rPr>
            </w:pPr>
          </w:p>
        </w:tc>
        <w:tc>
          <w:tcPr>
            <w:tcW w:w="1350" w:type="dxa"/>
          </w:tcPr>
          <w:p w14:paraId="52498B65" w14:textId="77777777" w:rsidR="004E20F9" w:rsidRPr="00415E5B" w:rsidRDefault="004E20F9" w:rsidP="00A970C5">
            <w:pPr>
              <w:rPr>
                <w:rFonts w:ascii="Goudy Old Style" w:hAnsi="Goudy Old Style" w:cstheme="minorHAnsi"/>
                <w:sz w:val="28"/>
                <w:szCs w:val="28"/>
              </w:rPr>
            </w:pPr>
          </w:p>
        </w:tc>
        <w:tc>
          <w:tcPr>
            <w:tcW w:w="2430" w:type="dxa"/>
          </w:tcPr>
          <w:p w14:paraId="6A7583B2" w14:textId="77777777" w:rsidR="004E20F9" w:rsidRPr="00415E5B" w:rsidRDefault="004E20F9" w:rsidP="00A970C5">
            <w:pPr>
              <w:rPr>
                <w:rFonts w:ascii="Goudy Old Style" w:hAnsi="Goudy Old Style" w:cstheme="minorHAnsi"/>
                <w:sz w:val="28"/>
                <w:szCs w:val="28"/>
              </w:rPr>
            </w:pPr>
          </w:p>
        </w:tc>
      </w:tr>
      <w:tr w:rsidR="004E20F9" w:rsidRPr="00415E5B" w14:paraId="454C6226" w14:textId="77777777" w:rsidTr="00CF5DD6">
        <w:tc>
          <w:tcPr>
            <w:tcW w:w="1975" w:type="dxa"/>
          </w:tcPr>
          <w:p w14:paraId="34A8B8CF" w14:textId="77777777" w:rsidR="004E20F9" w:rsidRPr="00415E5B" w:rsidRDefault="004E20F9" w:rsidP="00A970C5">
            <w:pPr>
              <w:rPr>
                <w:rFonts w:ascii="Goudy Old Style" w:hAnsi="Goudy Old Style" w:cstheme="minorHAnsi"/>
                <w:sz w:val="28"/>
                <w:szCs w:val="28"/>
              </w:rPr>
            </w:pPr>
          </w:p>
        </w:tc>
        <w:tc>
          <w:tcPr>
            <w:tcW w:w="2250" w:type="dxa"/>
          </w:tcPr>
          <w:p w14:paraId="47C6B371" w14:textId="77777777" w:rsidR="004E20F9" w:rsidRPr="00415E5B" w:rsidRDefault="004E20F9" w:rsidP="00A970C5">
            <w:pPr>
              <w:rPr>
                <w:rFonts w:ascii="Goudy Old Style" w:hAnsi="Goudy Old Style" w:cstheme="minorHAnsi"/>
                <w:sz w:val="28"/>
                <w:szCs w:val="28"/>
              </w:rPr>
            </w:pPr>
          </w:p>
        </w:tc>
        <w:tc>
          <w:tcPr>
            <w:tcW w:w="1440" w:type="dxa"/>
          </w:tcPr>
          <w:p w14:paraId="2CDED284" w14:textId="77777777" w:rsidR="004E20F9" w:rsidRPr="00415E5B" w:rsidRDefault="004E20F9" w:rsidP="00A970C5">
            <w:pPr>
              <w:rPr>
                <w:rFonts w:ascii="Goudy Old Style" w:hAnsi="Goudy Old Style" w:cstheme="minorHAnsi"/>
                <w:sz w:val="28"/>
                <w:szCs w:val="28"/>
              </w:rPr>
            </w:pPr>
          </w:p>
        </w:tc>
        <w:tc>
          <w:tcPr>
            <w:tcW w:w="1350" w:type="dxa"/>
          </w:tcPr>
          <w:p w14:paraId="7B3ECAF8" w14:textId="77777777" w:rsidR="004E20F9" w:rsidRPr="00415E5B" w:rsidRDefault="004E20F9" w:rsidP="00A970C5">
            <w:pPr>
              <w:rPr>
                <w:rFonts w:ascii="Goudy Old Style" w:hAnsi="Goudy Old Style" w:cstheme="minorHAnsi"/>
                <w:sz w:val="28"/>
                <w:szCs w:val="28"/>
              </w:rPr>
            </w:pPr>
          </w:p>
        </w:tc>
        <w:tc>
          <w:tcPr>
            <w:tcW w:w="2430" w:type="dxa"/>
          </w:tcPr>
          <w:p w14:paraId="32FD9510" w14:textId="77777777" w:rsidR="004E20F9" w:rsidRPr="00415E5B" w:rsidRDefault="004E20F9" w:rsidP="00A970C5">
            <w:pPr>
              <w:rPr>
                <w:rFonts w:ascii="Goudy Old Style" w:hAnsi="Goudy Old Style" w:cstheme="minorHAnsi"/>
                <w:sz w:val="28"/>
                <w:szCs w:val="28"/>
              </w:rPr>
            </w:pPr>
          </w:p>
        </w:tc>
      </w:tr>
      <w:tr w:rsidR="004E20F9" w:rsidRPr="00415E5B" w14:paraId="03EB8E7F" w14:textId="77777777" w:rsidTr="00CF5DD6">
        <w:tc>
          <w:tcPr>
            <w:tcW w:w="1975" w:type="dxa"/>
          </w:tcPr>
          <w:p w14:paraId="2EF16969" w14:textId="77777777" w:rsidR="004E20F9" w:rsidRPr="00415E5B" w:rsidRDefault="004E20F9" w:rsidP="00A970C5">
            <w:pPr>
              <w:rPr>
                <w:rFonts w:ascii="Goudy Old Style" w:hAnsi="Goudy Old Style" w:cstheme="minorHAnsi"/>
                <w:sz w:val="28"/>
                <w:szCs w:val="28"/>
              </w:rPr>
            </w:pPr>
          </w:p>
        </w:tc>
        <w:tc>
          <w:tcPr>
            <w:tcW w:w="2250" w:type="dxa"/>
          </w:tcPr>
          <w:p w14:paraId="7E65A7B9" w14:textId="77777777" w:rsidR="004E20F9" w:rsidRPr="00415E5B" w:rsidRDefault="004E20F9" w:rsidP="00A970C5">
            <w:pPr>
              <w:rPr>
                <w:rFonts w:ascii="Goudy Old Style" w:hAnsi="Goudy Old Style" w:cstheme="minorHAnsi"/>
                <w:sz w:val="28"/>
                <w:szCs w:val="28"/>
              </w:rPr>
            </w:pPr>
          </w:p>
        </w:tc>
        <w:tc>
          <w:tcPr>
            <w:tcW w:w="1440" w:type="dxa"/>
          </w:tcPr>
          <w:p w14:paraId="1CE06875" w14:textId="77777777" w:rsidR="004E20F9" w:rsidRPr="00415E5B" w:rsidRDefault="004E20F9" w:rsidP="00A970C5">
            <w:pPr>
              <w:rPr>
                <w:rFonts w:ascii="Goudy Old Style" w:hAnsi="Goudy Old Style" w:cstheme="minorHAnsi"/>
                <w:sz w:val="28"/>
                <w:szCs w:val="28"/>
              </w:rPr>
            </w:pPr>
          </w:p>
        </w:tc>
        <w:tc>
          <w:tcPr>
            <w:tcW w:w="1350" w:type="dxa"/>
          </w:tcPr>
          <w:p w14:paraId="68141AE8" w14:textId="77777777" w:rsidR="004E20F9" w:rsidRPr="00415E5B" w:rsidRDefault="004E20F9" w:rsidP="00A970C5">
            <w:pPr>
              <w:rPr>
                <w:rFonts w:ascii="Goudy Old Style" w:hAnsi="Goudy Old Style" w:cstheme="minorHAnsi"/>
                <w:sz w:val="28"/>
                <w:szCs w:val="28"/>
              </w:rPr>
            </w:pPr>
          </w:p>
        </w:tc>
        <w:tc>
          <w:tcPr>
            <w:tcW w:w="2430" w:type="dxa"/>
          </w:tcPr>
          <w:p w14:paraId="66591E48" w14:textId="77777777" w:rsidR="004E20F9" w:rsidRPr="00415E5B" w:rsidRDefault="004E20F9" w:rsidP="00A970C5">
            <w:pPr>
              <w:rPr>
                <w:rFonts w:ascii="Goudy Old Style" w:hAnsi="Goudy Old Style" w:cstheme="minorHAnsi"/>
                <w:sz w:val="28"/>
                <w:szCs w:val="28"/>
              </w:rPr>
            </w:pPr>
          </w:p>
        </w:tc>
      </w:tr>
    </w:tbl>
    <w:p w14:paraId="4832B135" w14:textId="77777777" w:rsidR="00594D8F" w:rsidRPr="00415E5B" w:rsidRDefault="00594D8F" w:rsidP="004C7C72">
      <w:pPr>
        <w:rPr>
          <w:rFonts w:ascii="Goudy Old Style" w:hAnsi="Goudy Old Style"/>
          <w:sz w:val="28"/>
          <w:szCs w:val="28"/>
        </w:rPr>
      </w:pPr>
    </w:p>
    <w:sectPr w:rsidR="00594D8F" w:rsidRPr="00415E5B">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82DD9" w14:textId="77777777" w:rsidR="000318FE" w:rsidRDefault="000318FE" w:rsidP="00DA4F72">
      <w:pPr>
        <w:spacing w:after="0" w:line="240" w:lineRule="auto"/>
      </w:pPr>
      <w:r>
        <w:separator/>
      </w:r>
    </w:p>
  </w:endnote>
  <w:endnote w:type="continuationSeparator" w:id="0">
    <w:p w14:paraId="22CDEBC9" w14:textId="77777777" w:rsidR="000318FE" w:rsidRDefault="000318FE" w:rsidP="00DA4F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546647"/>
      <w:docPartObj>
        <w:docPartGallery w:val="Page Numbers (Bottom of Page)"/>
        <w:docPartUnique/>
      </w:docPartObj>
    </w:sdtPr>
    <w:sdtEndPr>
      <w:rPr>
        <w:rFonts w:ascii="Goudy Old Style" w:hAnsi="Goudy Old Style"/>
        <w:noProof/>
      </w:rPr>
    </w:sdtEndPr>
    <w:sdtContent>
      <w:p w14:paraId="6A0A4FB5" w14:textId="3948FB07" w:rsidR="00A970C5" w:rsidRPr="008E5EA2" w:rsidRDefault="00A970C5">
        <w:pPr>
          <w:pStyle w:val="Footer"/>
          <w:jc w:val="center"/>
          <w:rPr>
            <w:rFonts w:ascii="Goudy Old Style" w:hAnsi="Goudy Old Style"/>
          </w:rPr>
        </w:pPr>
        <w:r w:rsidRPr="008E5EA2">
          <w:rPr>
            <w:rFonts w:ascii="Goudy Old Style" w:hAnsi="Goudy Old Style"/>
          </w:rPr>
          <w:fldChar w:fldCharType="begin"/>
        </w:r>
        <w:r w:rsidRPr="008E5EA2">
          <w:rPr>
            <w:rFonts w:ascii="Goudy Old Style" w:hAnsi="Goudy Old Style"/>
          </w:rPr>
          <w:instrText xml:space="preserve"> PAGE   \* MERGEFORMAT </w:instrText>
        </w:r>
        <w:r w:rsidRPr="008E5EA2">
          <w:rPr>
            <w:rFonts w:ascii="Goudy Old Style" w:hAnsi="Goudy Old Style"/>
          </w:rPr>
          <w:fldChar w:fldCharType="separate"/>
        </w:r>
        <w:r w:rsidRPr="008E5EA2">
          <w:rPr>
            <w:rFonts w:ascii="Goudy Old Style" w:hAnsi="Goudy Old Style"/>
            <w:noProof/>
          </w:rPr>
          <w:t>2</w:t>
        </w:r>
        <w:r w:rsidRPr="008E5EA2">
          <w:rPr>
            <w:rFonts w:ascii="Goudy Old Style" w:hAnsi="Goudy Old Style"/>
            <w:noProof/>
          </w:rPr>
          <w:fldChar w:fldCharType="end"/>
        </w:r>
      </w:p>
    </w:sdtContent>
  </w:sdt>
  <w:p w14:paraId="2EF0BC34" w14:textId="77777777" w:rsidR="00A970C5" w:rsidRDefault="00A97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54DA5" w14:textId="77777777" w:rsidR="000318FE" w:rsidRDefault="000318FE" w:rsidP="00DA4F72">
      <w:pPr>
        <w:spacing w:after="0" w:line="240" w:lineRule="auto"/>
      </w:pPr>
      <w:r>
        <w:separator/>
      </w:r>
    </w:p>
  </w:footnote>
  <w:footnote w:type="continuationSeparator" w:id="0">
    <w:p w14:paraId="0B77C79C" w14:textId="77777777" w:rsidR="000318FE" w:rsidRDefault="000318FE" w:rsidP="00DA4F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C2D86"/>
    <w:multiLevelType w:val="hybridMultilevel"/>
    <w:tmpl w:val="EC60A8B0"/>
    <w:lvl w:ilvl="0" w:tplc="3C862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B0EBF"/>
    <w:multiLevelType w:val="hybridMultilevel"/>
    <w:tmpl w:val="99DE6A64"/>
    <w:lvl w:ilvl="0" w:tplc="E7C04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6B31EA"/>
    <w:multiLevelType w:val="hybridMultilevel"/>
    <w:tmpl w:val="0DA8252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A371E6"/>
    <w:multiLevelType w:val="hybridMultilevel"/>
    <w:tmpl w:val="B7EA0D32"/>
    <w:lvl w:ilvl="0" w:tplc="B942B36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3C349D"/>
    <w:multiLevelType w:val="hybridMultilevel"/>
    <w:tmpl w:val="CAD62D3C"/>
    <w:lvl w:ilvl="0" w:tplc="235289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4A43699"/>
    <w:multiLevelType w:val="hybridMultilevel"/>
    <w:tmpl w:val="A04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7194B"/>
    <w:multiLevelType w:val="hybridMultilevel"/>
    <w:tmpl w:val="F40E7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5F7B9A"/>
    <w:multiLevelType w:val="hybridMultilevel"/>
    <w:tmpl w:val="0422FCD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73030BA"/>
    <w:multiLevelType w:val="hybridMultilevel"/>
    <w:tmpl w:val="5D2CCDA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E44387"/>
    <w:multiLevelType w:val="hybridMultilevel"/>
    <w:tmpl w:val="C91268BC"/>
    <w:lvl w:ilvl="0" w:tplc="8FDEB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15462595">
    <w:abstractNumId w:val="9"/>
  </w:num>
  <w:num w:numId="2" w16cid:durableId="667253695">
    <w:abstractNumId w:val="1"/>
  </w:num>
  <w:num w:numId="3" w16cid:durableId="1579362791">
    <w:abstractNumId w:val="4"/>
  </w:num>
  <w:num w:numId="4" w16cid:durableId="383918411">
    <w:abstractNumId w:val="8"/>
  </w:num>
  <w:num w:numId="5" w16cid:durableId="519320386">
    <w:abstractNumId w:val="6"/>
  </w:num>
  <w:num w:numId="6" w16cid:durableId="1515145333">
    <w:abstractNumId w:val="5"/>
  </w:num>
  <w:num w:numId="7" w16cid:durableId="1401753653">
    <w:abstractNumId w:val="7"/>
  </w:num>
  <w:num w:numId="8" w16cid:durableId="974676455">
    <w:abstractNumId w:val="0"/>
  </w:num>
  <w:num w:numId="9" w16cid:durableId="1904631756">
    <w:abstractNumId w:val="3"/>
  </w:num>
  <w:num w:numId="10" w16cid:durableId="1857528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E90"/>
    <w:rsid w:val="00003F4E"/>
    <w:rsid w:val="00004E50"/>
    <w:rsid w:val="00007255"/>
    <w:rsid w:val="00014BAA"/>
    <w:rsid w:val="0001713A"/>
    <w:rsid w:val="000257D6"/>
    <w:rsid w:val="00031504"/>
    <w:rsid w:val="000318FE"/>
    <w:rsid w:val="00036A47"/>
    <w:rsid w:val="0004035A"/>
    <w:rsid w:val="00042659"/>
    <w:rsid w:val="00057265"/>
    <w:rsid w:val="000618D7"/>
    <w:rsid w:val="00061DB0"/>
    <w:rsid w:val="00070235"/>
    <w:rsid w:val="00071D93"/>
    <w:rsid w:val="00073250"/>
    <w:rsid w:val="0007353C"/>
    <w:rsid w:val="00080AD9"/>
    <w:rsid w:val="000820FC"/>
    <w:rsid w:val="00083520"/>
    <w:rsid w:val="00092AC9"/>
    <w:rsid w:val="00094A29"/>
    <w:rsid w:val="00096E90"/>
    <w:rsid w:val="000A30B2"/>
    <w:rsid w:val="000A4E34"/>
    <w:rsid w:val="000A7E1D"/>
    <w:rsid w:val="000B78A3"/>
    <w:rsid w:val="000C2584"/>
    <w:rsid w:val="000E0A73"/>
    <w:rsid w:val="0010780F"/>
    <w:rsid w:val="00107D1B"/>
    <w:rsid w:val="001108CB"/>
    <w:rsid w:val="0012632D"/>
    <w:rsid w:val="00150CF5"/>
    <w:rsid w:val="0015321D"/>
    <w:rsid w:val="00154157"/>
    <w:rsid w:val="001716AC"/>
    <w:rsid w:val="0018229A"/>
    <w:rsid w:val="00183026"/>
    <w:rsid w:val="00184649"/>
    <w:rsid w:val="00184C92"/>
    <w:rsid w:val="00190495"/>
    <w:rsid w:val="00195AD0"/>
    <w:rsid w:val="001A3C0B"/>
    <w:rsid w:val="001A64EE"/>
    <w:rsid w:val="001B0839"/>
    <w:rsid w:val="001B5946"/>
    <w:rsid w:val="001C3915"/>
    <w:rsid w:val="001D169F"/>
    <w:rsid w:val="001D4CFE"/>
    <w:rsid w:val="001E16C8"/>
    <w:rsid w:val="001E26DD"/>
    <w:rsid w:val="001E547C"/>
    <w:rsid w:val="001E6482"/>
    <w:rsid w:val="001E7851"/>
    <w:rsid w:val="001F3FD8"/>
    <w:rsid w:val="00204620"/>
    <w:rsid w:val="0021462F"/>
    <w:rsid w:val="002161BA"/>
    <w:rsid w:val="002162D0"/>
    <w:rsid w:val="0022098D"/>
    <w:rsid w:val="00221AA0"/>
    <w:rsid w:val="0022355F"/>
    <w:rsid w:val="002239DA"/>
    <w:rsid w:val="002434BC"/>
    <w:rsid w:val="00266112"/>
    <w:rsid w:val="00267902"/>
    <w:rsid w:val="002732C0"/>
    <w:rsid w:val="00275932"/>
    <w:rsid w:val="00276670"/>
    <w:rsid w:val="0027669E"/>
    <w:rsid w:val="00281488"/>
    <w:rsid w:val="00287640"/>
    <w:rsid w:val="00287770"/>
    <w:rsid w:val="00290392"/>
    <w:rsid w:val="002A20B1"/>
    <w:rsid w:val="002A30F5"/>
    <w:rsid w:val="002A54A0"/>
    <w:rsid w:val="002C07DD"/>
    <w:rsid w:val="002C2DE9"/>
    <w:rsid w:val="00300B01"/>
    <w:rsid w:val="00304AAB"/>
    <w:rsid w:val="003060A7"/>
    <w:rsid w:val="00312DD7"/>
    <w:rsid w:val="00316418"/>
    <w:rsid w:val="003166A8"/>
    <w:rsid w:val="00323EE4"/>
    <w:rsid w:val="0032437E"/>
    <w:rsid w:val="00324B2B"/>
    <w:rsid w:val="0033018D"/>
    <w:rsid w:val="00330B9E"/>
    <w:rsid w:val="003322FC"/>
    <w:rsid w:val="00334391"/>
    <w:rsid w:val="00334D96"/>
    <w:rsid w:val="00337384"/>
    <w:rsid w:val="00340418"/>
    <w:rsid w:val="0034646C"/>
    <w:rsid w:val="003502E9"/>
    <w:rsid w:val="0035112B"/>
    <w:rsid w:val="0035236A"/>
    <w:rsid w:val="00352577"/>
    <w:rsid w:val="00352768"/>
    <w:rsid w:val="003616E9"/>
    <w:rsid w:val="00367E3C"/>
    <w:rsid w:val="00373B2B"/>
    <w:rsid w:val="00373EB8"/>
    <w:rsid w:val="00374E2D"/>
    <w:rsid w:val="00381FC3"/>
    <w:rsid w:val="00392B31"/>
    <w:rsid w:val="003933A7"/>
    <w:rsid w:val="003A0FB3"/>
    <w:rsid w:val="003B1A25"/>
    <w:rsid w:val="003C1663"/>
    <w:rsid w:val="003C2EC4"/>
    <w:rsid w:val="003C5E33"/>
    <w:rsid w:val="003C6371"/>
    <w:rsid w:val="003E1AFB"/>
    <w:rsid w:val="003E2029"/>
    <w:rsid w:val="003E58B0"/>
    <w:rsid w:val="003E7AA9"/>
    <w:rsid w:val="003F0A75"/>
    <w:rsid w:val="003F1CA9"/>
    <w:rsid w:val="003F3178"/>
    <w:rsid w:val="003F573C"/>
    <w:rsid w:val="003F5FA2"/>
    <w:rsid w:val="003F7D78"/>
    <w:rsid w:val="00402B1E"/>
    <w:rsid w:val="00414B15"/>
    <w:rsid w:val="00415E5B"/>
    <w:rsid w:val="004268F3"/>
    <w:rsid w:val="004279FA"/>
    <w:rsid w:val="00434A71"/>
    <w:rsid w:val="00437694"/>
    <w:rsid w:val="00466A1D"/>
    <w:rsid w:val="004747EF"/>
    <w:rsid w:val="00483D3F"/>
    <w:rsid w:val="004960E2"/>
    <w:rsid w:val="004974AA"/>
    <w:rsid w:val="004A0327"/>
    <w:rsid w:val="004A1993"/>
    <w:rsid w:val="004A1A4A"/>
    <w:rsid w:val="004A66B6"/>
    <w:rsid w:val="004A7048"/>
    <w:rsid w:val="004B3BC6"/>
    <w:rsid w:val="004C0DCC"/>
    <w:rsid w:val="004C3935"/>
    <w:rsid w:val="004C7C72"/>
    <w:rsid w:val="004D24F7"/>
    <w:rsid w:val="004E20F9"/>
    <w:rsid w:val="004E5048"/>
    <w:rsid w:val="004E5F10"/>
    <w:rsid w:val="004F5C68"/>
    <w:rsid w:val="00504199"/>
    <w:rsid w:val="0050685E"/>
    <w:rsid w:val="00512784"/>
    <w:rsid w:val="00515770"/>
    <w:rsid w:val="0051774D"/>
    <w:rsid w:val="00517CAB"/>
    <w:rsid w:val="00521293"/>
    <w:rsid w:val="00524BEF"/>
    <w:rsid w:val="00530F22"/>
    <w:rsid w:val="005416CB"/>
    <w:rsid w:val="0054398F"/>
    <w:rsid w:val="00543DC9"/>
    <w:rsid w:val="00546CF1"/>
    <w:rsid w:val="00551517"/>
    <w:rsid w:val="00553F85"/>
    <w:rsid w:val="00563B05"/>
    <w:rsid w:val="00565298"/>
    <w:rsid w:val="00572EB4"/>
    <w:rsid w:val="005732D7"/>
    <w:rsid w:val="00586BDC"/>
    <w:rsid w:val="00594D8F"/>
    <w:rsid w:val="0059567F"/>
    <w:rsid w:val="0059686F"/>
    <w:rsid w:val="00597B70"/>
    <w:rsid w:val="005A0BB8"/>
    <w:rsid w:val="005B3381"/>
    <w:rsid w:val="005D12B7"/>
    <w:rsid w:val="005D1464"/>
    <w:rsid w:val="005D3C26"/>
    <w:rsid w:val="005E5508"/>
    <w:rsid w:val="005E5E21"/>
    <w:rsid w:val="005F13C9"/>
    <w:rsid w:val="005F41F1"/>
    <w:rsid w:val="005F7568"/>
    <w:rsid w:val="006009B7"/>
    <w:rsid w:val="00603699"/>
    <w:rsid w:val="00604514"/>
    <w:rsid w:val="00606112"/>
    <w:rsid w:val="006067CA"/>
    <w:rsid w:val="00607F96"/>
    <w:rsid w:val="0061245F"/>
    <w:rsid w:val="0061592B"/>
    <w:rsid w:val="00615984"/>
    <w:rsid w:val="00615CE5"/>
    <w:rsid w:val="00624915"/>
    <w:rsid w:val="0063427F"/>
    <w:rsid w:val="00634734"/>
    <w:rsid w:val="00635F6C"/>
    <w:rsid w:val="0064671E"/>
    <w:rsid w:val="00651F08"/>
    <w:rsid w:val="00652A8F"/>
    <w:rsid w:val="00654040"/>
    <w:rsid w:val="006549B5"/>
    <w:rsid w:val="00656626"/>
    <w:rsid w:val="00657D9B"/>
    <w:rsid w:val="00660CE2"/>
    <w:rsid w:val="00664527"/>
    <w:rsid w:val="00671DA2"/>
    <w:rsid w:val="00675067"/>
    <w:rsid w:val="006856A5"/>
    <w:rsid w:val="00686BB0"/>
    <w:rsid w:val="00686E10"/>
    <w:rsid w:val="00694E9E"/>
    <w:rsid w:val="0069624D"/>
    <w:rsid w:val="006967AF"/>
    <w:rsid w:val="00696B1F"/>
    <w:rsid w:val="006A0F92"/>
    <w:rsid w:val="006A5519"/>
    <w:rsid w:val="006B1E71"/>
    <w:rsid w:val="006C342B"/>
    <w:rsid w:val="006C44E1"/>
    <w:rsid w:val="006C6A20"/>
    <w:rsid w:val="006C7F76"/>
    <w:rsid w:val="006D73E6"/>
    <w:rsid w:val="006E2489"/>
    <w:rsid w:val="006E4479"/>
    <w:rsid w:val="006E51E5"/>
    <w:rsid w:val="006E7868"/>
    <w:rsid w:val="006E7CF9"/>
    <w:rsid w:val="006F0FD9"/>
    <w:rsid w:val="006F1DA3"/>
    <w:rsid w:val="00702446"/>
    <w:rsid w:val="00711D99"/>
    <w:rsid w:val="0071201C"/>
    <w:rsid w:val="00723424"/>
    <w:rsid w:val="00727B99"/>
    <w:rsid w:val="007305C0"/>
    <w:rsid w:val="00734680"/>
    <w:rsid w:val="00736034"/>
    <w:rsid w:val="007361C6"/>
    <w:rsid w:val="00745265"/>
    <w:rsid w:val="00746376"/>
    <w:rsid w:val="00747706"/>
    <w:rsid w:val="00752FEC"/>
    <w:rsid w:val="00770688"/>
    <w:rsid w:val="00772412"/>
    <w:rsid w:val="0077596C"/>
    <w:rsid w:val="00776088"/>
    <w:rsid w:val="00783ABA"/>
    <w:rsid w:val="00787542"/>
    <w:rsid w:val="007A6837"/>
    <w:rsid w:val="007C1B0A"/>
    <w:rsid w:val="007C4B46"/>
    <w:rsid w:val="007D07FF"/>
    <w:rsid w:val="007D0FC4"/>
    <w:rsid w:val="007D4943"/>
    <w:rsid w:val="007D7FAF"/>
    <w:rsid w:val="007E21EB"/>
    <w:rsid w:val="007F11E3"/>
    <w:rsid w:val="007F33B9"/>
    <w:rsid w:val="00801086"/>
    <w:rsid w:val="00807696"/>
    <w:rsid w:val="008104EA"/>
    <w:rsid w:val="008177BE"/>
    <w:rsid w:val="00821012"/>
    <w:rsid w:val="008241BA"/>
    <w:rsid w:val="00833C02"/>
    <w:rsid w:val="00860AB2"/>
    <w:rsid w:val="00867DCC"/>
    <w:rsid w:val="00872D9A"/>
    <w:rsid w:val="00876DBB"/>
    <w:rsid w:val="0087799A"/>
    <w:rsid w:val="00881906"/>
    <w:rsid w:val="00886A9C"/>
    <w:rsid w:val="00890CEE"/>
    <w:rsid w:val="0089128A"/>
    <w:rsid w:val="008941F1"/>
    <w:rsid w:val="0089488F"/>
    <w:rsid w:val="0089702C"/>
    <w:rsid w:val="008A1F43"/>
    <w:rsid w:val="008A2209"/>
    <w:rsid w:val="008A2C5C"/>
    <w:rsid w:val="008A4910"/>
    <w:rsid w:val="008A6CE0"/>
    <w:rsid w:val="008D32B8"/>
    <w:rsid w:val="008D4537"/>
    <w:rsid w:val="008E208A"/>
    <w:rsid w:val="008E5EA2"/>
    <w:rsid w:val="008F3BA6"/>
    <w:rsid w:val="008F5B6B"/>
    <w:rsid w:val="00903970"/>
    <w:rsid w:val="009159BA"/>
    <w:rsid w:val="009162D8"/>
    <w:rsid w:val="00934222"/>
    <w:rsid w:val="0094457F"/>
    <w:rsid w:val="00961421"/>
    <w:rsid w:val="009616F7"/>
    <w:rsid w:val="00962123"/>
    <w:rsid w:val="0097054D"/>
    <w:rsid w:val="00971D71"/>
    <w:rsid w:val="00973403"/>
    <w:rsid w:val="009734AE"/>
    <w:rsid w:val="00977A4C"/>
    <w:rsid w:val="0098236B"/>
    <w:rsid w:val="0098681C"/>
    <w:rsid w:val="009A339E"/>
    <w:rsid w:val="009A3C08"/>
    <w:rsid w:val="009A7E9D"/>
    <w:rsid w:val="009B3274"/>
    <w:rsid w:val="009B3463"/>
    <w:rsid w:val="009C10E7"/>
    <w:rsid w:val="009C2765"/>
    <w:rsid w:val="009D17ED"/>
    <w:rsid w:val="009D429C"/>
    <w:rsid w:val="009E37AA"/>
    <w:rsid w:val="009F0352"/>
    <w:rsid w:val="009F3F29"/>
    <w:rsid w:val="00A033DC"/>
    <w:rsid w:val="00A100B1"/>
    <w:rsid w:val="00A13BFD"/>
    <w:rsid w:val="00A14357"/>
    <w:rsid w:val="00A23850"/>
    <w:rsid w:val="00A3259C"/>
    <w:rsid w:val="00A354F6"/>
    <w:rsid w:val="00A35E1A"/>
    <w:rsid w:val="00A3764B"/>
    <w:rsid w:val="00A37A03"/>
    <w:rsid w:val="00A45761"/>
    <w:rsid w:val="00A56ED0"/>
    <w:rsid w:val="00A64959"/>
    <w:rsid w:val="00A66066"/>
    <w:rsid w:val="00A67EE8"/>
    <w:rsid w:val="00A714A0"/>
    <w:rsid w:val="00A75BE0"/>
    <w:rsid w:val="00A7773E"/>
    <w:rsid w:val="00A83F47"/>
    <w:rsid w:val="00A90A5F"/>
    <w:rsid w:val="00A94CCC"/>
    <w:rsid w:val="00A970C5"/>
    <w:rsid w:val="00AB1FAB"/>
    <w:rsid w:val="00AB3A8D"/>
    <w:rsid w:val="00AB7E14"/>
    <w:rsid w:val="00AC6208"/>
    <w:rsid w:val="00AC6FD4"/>
    <w:rsid w:val="00AE60B8"/>
    <w:rsid w:val="00AE77B9"/>
    <w:rsid w:val="00AF0924"/>
    <w:rsid w:val="00AF0F11"/>
    <w:rsid w:val="00B0450E"/>
    <w:rsid w:val="00B10850"/>
    <w:rsid w:val="00B10E6A"/>
    <w:rsid w:val="00B1450D"/>
    <w:rsid w:val="00B31838"/>
    <w:rsid w:val="00B318D5"/>
    <w:rsid w:val="00B371D8"/>
    <w:rsid w:val="00B40F92"/>
    <w:rsid w:val="00B44F46"/>
    <w:rsid w:val="00B456DC"/>
    <w:rsid w:val="00B5017D"/>
    <w:rsid w:val="00B5295F"/>
    <w:rsid w:val="00B5626B"/>
    <w:rsid w:val="00B56C90"/>
    <w:rsid w:val="00B56FB1"/>
    <w:rsid w:val="00B61782"/>
    <w:rsid w:val="00B644F4"/>
    <w:rsid w:val="00B66332"/>
    <w:rsid w:val="00B66BCF"/>
    <w:rsid w:val="00B679EA"/>
    <w:rsid w:val="00B72951"/>
    <w:rsid w:val="00B8247E"/>
    <w:rsid w:val="00B9594E"/>
    <w:rsid w:val="00B96AEA"/>
    <w:rsid w:val="00BA146B"/>
    <w:rsid w:val="00BA3614"/>
    <w:rsid w:val="00BB3D20"/>
    <w:rsid w:val="00BB5459"/>
    <w:rsid w:val="00BB5A29"/>
    <w:rsid w:val="00BC0D00"/>
    <w:rsid w:val="00BD6044"/>
    <w:rsid w:val="00BD77DC"/>
    <w:rsid w:val="00BE459D"/>
    <w:rsid w:val="00BE7D2B"/>
    <w:rsid w:val="00BF309D"/>
    <w:rsid w:val="00BF46C0"/>
    <w:rsid w:val="00C03CD1"/>
    <w:rsid w:val="00C062DA"/>
    <w:rsid w:val="00C111D3"/>
    <w:rsid w:val="00C14081"/>
    <w:rsid w:val="00C15B31"/>
    <w:rsid w:val="00C3112A"/>
    <w:rsid w:val="00C32794"/>
    <w:rsid w:val="00C51D11"/>
    <w:rsid w:val="00C555CC"/>
    <w:rsid w:val="00C55F24"/>
    <w:rsid w:val="00C60D78"/>
    <w:rsid w:val="00C61475"/>
    <w:rsid w:val="00C67B2F"/>
    <w:rsid w:val="00C748FF"/>
    <w:rsid w:val="00C857A8"/>
    <w:rsid w:val="00C87A17"/>
    <w:rsid w:val="00C952C7"/>
    <w:rsid w:val="00C95ACE"/>
    <w:rsid w:val="00CA630A"/>
    <w:rsid w:val="00CB3E8F"/>
    <w:rsid w:val="00CB7717"/>
    <w:rsid w:val="00CC1502"/>
    <w:rsid w:val="00CD2531"/>
    <w:rsid w:val="00CD5A34"/>
    <w:rsid w:val="00CD67BE"/>
    <w:rsid w:val="00CE2387"/>
    <w:rsid w:val="00CF5DD6"/>
    <w:rsid w:val="00CF7803"/>
    <w:rsid w:val="00D14B5A"/>
    <w:rsid w:val="00D255B5"/>
    <w:rsid w:val="00D33080"/>
    <w:rsid w:val="00D40606"/>
    <w:rsid w:val="00D4373A"/>
    <w:rsid w:val="00D45079"/>
    <w:rsid w:val="00D47D7F"/>
    <w:rsid w:val="00D541F5"/>
    <w:rsid w:val="00D54B6D"/>
    <w:rsid w:val="00D54C71"/>
    <w:rsid w:val="00D57A48"/>
    <w:rsid w:val="00D64333"/>
    <w:rsid w:val="00D659F0"/>
    <w:rsid w:val="00D74188"/>
    <w:rsid w:val="00D75684"/>
    <w:rsid w:val="00D77562"/>
    <w:rsid w:val="00D77A4F"/>
    <w:rsid w:val="00D8082D"/>
    <w:rsid w:val="00D83B8C"/>
    <w:rsid w:val="00D85A2B"/>
    <w:rsid w:val="00D93DBC"/>
    <w:rsid w:val="00D95F63"/>
    <w:rsid w:val="00DA0362"/>
    <w:rsid w:val="00DA4F72"/>
    <w:rsid w:val="00DA6191"/>
    <w:rsid w:val="00DB0F01"/>
    <w:rsid w:val="00DC3412"/>
    <w:rsid w:val="00DD10A3"/>
    <w:rsid w:val="00DD58C5"/>
    <w:rsid w:val="00DE02BC"/>
    <w:rsid w:val="00DE4A29"/>
    <w:rsid w:val="00DE7392"/>
    <w:rsid w:val="00DF32B0"/>
    <w:rsid w:val="00E051F7"/>
    <w:rsid w:val="00E109CC"/>
    <w:rsid w:val="00E15FE0"/>
    <w:rsid w:val="00E3092F"/>
    <w:rsid w:val="00E30A39"/>
    <w:rsid w:val="00E32A42"/>
    <w:rsid w:val="00E3318C"/>
    <w:rsid w:val="00E34B1E"/>
    <w:rsid w:val="00E40D77"/>
    <w:rsid w:val="00E4248F"/>
    <w:rsid w:val="00E45889"/>
    <w:rsid w:val="00E45F39"/>
    <w:rsid w:val="00E54D4F"/>
    <w:rsid w:val="00E60B93"/>
    <w:rsid w:val="00E6157B"/>
    <w:rsid w:val="00E67FB7"/>
    <w:rsid w:val="00E7633B"/>
    <w:rsid w:val="00EA0B93"/>
    <w:rsid w:val="00EB181C"/>
    <w:rsid w:val="00EB1FF5"/>
    <w:rsid w:val="00EB3FF3"/>
    <w:rsid w:val="00EB46BA"/>
    <w:rsid w:val="00EC1335"/>
    <w:rsid w:val="00EE3F93"/>
    <w:rsid w:val="00EE4A65"/>
    <w:rsid w:val="00EE5638"/>
    <w:rsid w:val="00EF056E"/>
    <w:rsid w:val="00EF4172"/>
    <w:rsid w:val="00EF61C1"/>
    <w:rsid w:val="00F02668"/>
    <w:rsid w:val="00F0283A"/>
    <w:rsid w:val="00F03CB4"/>
    <w:rsid w:val="00F13FC9"/>
    <w:rsid w:val="00F14BC9"/>
    <w:rsid w:val="00F16CE2"/>
    <w:rsid w:val="00F22C44"/>
    <w:rsid w:val="00F3385D"/>
    <w:rsid w:val="00F450C0"/>
    <w:rsid w:val="00F51638"/>
    <w:rsid w:val="00F56763"/>
    <w:rsid w:val="00F56F76"/>
    <w:rsid w:val="00F61179"/>
    <w:rsid w:val="00F647C8"/>
    <w:rsid w:val="00F80992"/>
    <w:rsid w:val="00F80B1C"/>
    <w:rsid w:val="00F80CD9"/>
    <w:rsid w:val="00F970A1"/>
    <w:rsid w:val="00FA41EC"/>
    <w:rsid w:val="00FA64AE"/>
    <w:rsid w:val="00FD101B"/>
    <w:rsid w:val="00FD2310"/>
    <w:rsid w:val="00FD59F6"/>
    <w:rsid w:val="00FD6BCC"/>
    <w:rsid w:val="00FE413F"/>
    <w:rsid w:val="00FE4361"/>
    <w:rsid w:val="00FE6E3D"/>
    <w:rsid w:val="00FE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3E6"/>
  </w:style>
  <w:style w:type="paragraph" w:styleId="Heading3">
    <w:name w:val="heading 3"/>
    <w:basedOn w:val="Normal"/>
    <w:link w:val="Heading3Char"/>
    <w:uiPriority w:val="9"/>
    <w:qFormat/>
    <w:rsid w:val="001E785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E78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1663"/>
    <w:rPr>
      <w:color w:val="0563C1" w:themeColor="hyperlink"/>
      <w:u w:val="single"/>
    </w:rPr>
  </w:style>
  <w:style w:type="character" w:styleId="UnresolvedMention">
    <w:name w:val="Unresolved Mention"/>
    <w:basedOn w:val="DefaultParagraphFont"/>
    <w:uiPriority w:val="99"/>
    <w:semiHidden/>
    <w:unhideWhenUsed/>
    <w:rsid w:val="003C1663"/>
    <w:rPr>
      <w:color w:val="605E5C"/>
      <w:shd w:val="clear" w:color="auto" w:fill="E1DFDD"/>
    </w:rPr>
  </w:style>
  <w:style w:type="paragraph" w:styleId="NormalWeb">
    <w:name w:val="Normal (Web)"/>
    <w:basedOn w:val="Normal"/>
    <w:uiPriority w:val="99"/>
    <w:semiHidden/>
    <w:unhideWhenUsed/>
    <w:rsid w:val="006F1D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E785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E7851"/>
    <w:rPr>
      <w:rFonts w:ascii="Times New Roman" w:eastAsia="Times New Roman" w:hAnsi="Times New Roman" w:cs="Times New Roman"/>
      <w:b/>
      <w:bCs/>
      <w:sz w:val="24"/>
      <w:szCs w:val="24"/>
    </w:rPr>
  </w:style>
  <w:style w:type="character" w:customStyle="1" w:styleId="et-waypoint">
    <w:name w:val="et-waypoint"/>
    <w:basedOn w:val="DefaultParagraphFont"/>
    <w:rsid w:val="001E7851"/>
  </w:style>
  <w:style w:type="paragraph" w:styleId="ListParagraph">
    <w:name w:val="List Paragraph"/>
    <w:basedOn w:val="Normal"/>
    <w:uiPriority w:val="34"/>
    <w:qFormat/>
    <w:rsid w:val="00656626"/>
    <w:pPr>
      <w:ind w:left="720"/>
      <w:contextualSpacing/>
    </w:pPr>
  </w:style>
  <w:style w:type="paragraph" w:styleId="Header">
    <w:name w:val="header"/>
    <w:basedOn w:val="Normal"/>
    <w:link w:val="HeaderChar"/>
    <w:uiPriority w:val="99"/>
    <w:unhideWhenUsed/>
    <w:rsid w:val="00DA4F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4F72"/>
  </w:style>
  <w:style w:type="paragraph" w:styleId="Footer">
    <w:name w:val="footer"/>
    <w:basedOn w:val="Normal"/>
    <w:link w:val="FooterChar"/>
    <w:uiPriority w:val="99"/>
    <w:unhideWhenUsed/>
    <w:rsid w:val="00DA4F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F72"/>
  </w:style>
  <w:style w:type="table" w:styleId="TableGrid">
    <w:name w:val="Table Grid"/>
    <w:basedOn w:val="TableNormal"/>
    <w:uiPriority w:val="59"/>
    <w:rsid w:val="00040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21012"/>
    <w:rPr>
      <w:color w:val="954F72" w:themeColor="followedHyperlink"/>
      <w:u w:val="single"/>
    </w:rPr>
  </w:style>
  <w:style w:type="paragraph" w:styleId="Revision">
    <w:name w:val="Revision"/>
    <w:hidden/>
    <w:uiPriority w:val="99"/>
    <w:semiHidden/>
    <w:rsid w:val="004D24F7"/>
    <w:pPr>
      <w:spacing w:after="0" w:line="240" w:lineRule="auto"/>
    </w:pPr>
  </w:style>
  <w:style w:type="paragraph" w:styleId="FootnoteText">
    <w:name w:val="footnote text"/>
    <w:basedOn w:val="Normal"/>
    <w:link w:val="FootnoteTextChar"/>
    <w:uiPriority w:val="99"/>
    <w:semiHidden/>
    <w:unhideWhenUsed/>
    <w:rsid w:val="007305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05C0"/>
    <w:rPr>
      <w:sz w:val="20"/>
      <w:szCs w:val="20"/>
    </w:rPr>
  </w:style>
  <w:style w:type="character" w:styleId="FootnoteReference">
    <w:name w:val="footnote reference"/>
    <w:basedOn w:val="DefaultParagraphFont"/>
    <w:uiPriority w:val="99"/>
    <w:semiHidden/>
    <w:unhideWhenUsed/>
    <w:rsid w:val="007305C0"/>
    <w:rPr>
      <w:vertAlign w:val="superscript"/>
    </w:rPr>
  </w:style>
  <w:style w:type="character" w:styleId="CommentReference">
    <w:name w:val="annotation reference"/>
    <w:basedOn w:val="DefaultParagraphFont"/>
    <w:uiPriority w:val="99"/>
    <w:semiHidden/>
    <w:unhideWhenUsed/>
    <w:rsid w:val="00183026"/>
    <w:rPr>
      <w:sz w:val="16"/>
      <w:szCs w:val="16"/>
    </w:rPr>
  </w:style>
  <w:style w:type="paragraph" w:styleId="CommentText">
    <w:name w:val="annotation text"/>
    <w:basedOn w:val="Normal"/>
    <w:link w:val="CommentTextChar"/>
    <w:uiPriority w:val="99"/>
    <w:unhideWhenUsed/>
    <w:rsid w:val="00183026"/>
    <w:pPr>
      <w:spacing w:line="240" w:lineRule="auto"/>
    </w:pPr>
    <w:rPr>
      <w:sz w:val="20"/>
      <w:szCs w:val="20"/>
    </w:rPr>
  </w:style>
  <w:style w:type="character" w:customStyle="1" w:styleId="CommentTextChar">
    <w:name w:val="Comment Text Char"/>
    <w:basedOn w:val="DefaultParagraphFont"/>
    <w:link w:val="CommentText"/>
    <w:uiPriority w:val="99"/>
    <w:rsid w:val="00183026"/>
    <w:rPr>
      <w:sz w:val="20"/>
      <w:szCs w:val="20"/>
    </w:rPr>
  </w:style>
  <w:style w:type="paragraph" w:styleId="CommentSubject">
    <w:name w:val="annotation subject"/>
    <w:basedOn w:val="CommentText"/>
    <w:next w:val="CommentText"/>
    <w:link w:val="CommentSubjectChar"/>
    <w:uiPriority w:val="99"/>
    <w:semiHidden/>
    <w:unhideWhenUsed/>
    <w:rsid w:val="00183026"/>
    <w:rPr>
      <w:b/>
      <w:bCs/>
    </w:rPr>
  </w:style>
  <w:style w:type="character" w:customStyle="1" w:styleId="CommentSubjectChar">
    <w:name w:val="Comment Subject Char"/>
    <w:basedOn w:val="CommentTextChar"/>
    <w:link w:val="CommentSubject"/>
    <w:uiPriority w:val="99"/>
    <w:semiHidden/>
    <w:rsid w:val="00183026"/>
    <w:rPr>
      <w:b/>
      <w:bCs/>
      <w:sz w:val="20"/>
      <w:szCs w:val="20"/>
    </w:rPr>
  </w:style>
  <w:style w:type="paragraph" w:styleId="BalloonText">
    <w:name w:val="Balloon Text"/>
    <w:basedOn w:val="Normal"/>
    <w:link w:val="BalloonTextChar"/>
    <w:uiPriority w:val="99"/>
    <w:semiHidden/>
    <w:unhideWhenUsed/>
    <w:rsid w:val="003301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1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4860">
      <w:bodyDiv w:val="1"/>
      <w:marLeft w:val="0"/>
      <w:marRight w:val="0"/>
      <w:marTop w:val="0"/>
      <w:marBottom w:val="0"/>
      <w:divBdr>
        <w:top w:val="none" w:sz="0" w:space="0" w:color="auto"/>
        <w:left w:val="none" w:sz="0" w:space="0" w:color="auto"/>
        <w:bottom w:val="none" w:sz="0" w:space="0" w:color="auto"/>
        <w:right w:val="none" w:sz="0" w:space="0" w:color="auto"/>
      </w:divBdr>
      <w:divsChild>
        <w:div w:id="1689136541">
          <w:marLeft w:val="0"/>
          <w:marRight w:val="0"/>
          <w:marTop w:val="0"/>
          <w:marBottom w:val="0"/>
          <w:divBdr>
            <w:top w:val="none" w:sz="0" w:space="0" w:color="auto"/>
            <w:left w:val="none" w:sz="0" w:space="0" w:color="auto"/>
            <w:bottom w:val="none" w:sz="0" w:space="0" w:color="auto"/>
            <w:right w:val="none" w:sz="0" w:space="0" w:color="auto"/>
          </w:divBdr>
          <w:divsChild>
            <w:div w:id="1548956918">
              <w:marLeft w:val="0"/>
              <w:marRight w:val="0"/>
              <w:marTop w:val="0"/>
              <w:marBottom w:val="0"/>
              <w:divBdr>
                <w:top w:val="none" w:sz="0" w:space="0" w:color="auto"/>
                <w:left w:val="none" w:sz="0" w:space="0" w:color="auto"/>
                <w:bottom w:val="none" w:sz="0" w:space="0" w:color="auto"/>
                <w:right w:val="none" w:sz="0" w:space="0" w:color="auto"/>
              </w:divBdr>
              <w:divsChild>
                <w:div w:id="1088232425">
                  <w:marLeft w:val="0"/>
                  <w:marRight w:val="0"/>
                  <w:marTop w:val="0"/>
                  <w:marBottom w:val="0"/>
                  <w:divBdr>
                    <w:top w:val="none" w:sz="0" w:space="0" w:color="auto"/>
                    <w:left w:val="none" w:sz="0" w:space="0" w:color="auto"/>
                    <w:bottom w:val="none" w:sz="0" w:space="0" w:color="auto"/>
                    <w:right w:val="none" w:sz="0" w:space="0" w:color="auto"/>
                  </w:divBdr>
                  <w:divsChild>
                    <w:div w:id="18008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04509">
      <w:bodyDiv w:val="1"/>
      <w:marLeft w:val="0"/>
      <w:marRight w:val="0"/>
      <w:marTop w:val="0"/>
      <w:marBottom w:val="0"/>
      <w:divBdr>
        <w:top w:val="none" w:sz="0" w:space="0" w:color="auto"/>
        <w:left w:val="none" w:sz="0" w:space="0" w:color="auto"/>
        <w:bottom w:val="none" w:sz="0" w:space="0" w:color="auto"/>
        <w:right w:val="none" w:sz="0" w:space="0" w:color="auto"/>
      </w:divBdr>
      <w:divsChild>
        <w:div w:id="1888568866">
          <w:marLeft w:val="0"/>
          <w:marRight w:val="0"/>
          <w:marTop w:val="0"/>
          <w:marBottom w:val="0"/>
          <w:divBdr>
            <w:top w:val="none" w:sz="0" w:space="0" w:color="auto"/>
            <w:left w:val="none" w:sz="0" w:space="0" w:color="auto"/>
            <w:bottom w:val="none" w:sz="0" w:space="0" w:color="auto"/>
            <w:right w:val="none" w:sz="0" w:space="0" w:color="auto"/>
          </w:divBdr>
          <w:divsChild>
            <w:div w:id="268122913">
              <w:marLeft w:val="0"/>
              <w:marRight w:val="0"/>
              <w:marTop w:val="0"/>
              <w:marBottom w:val="0"/>
              <w:divBdr>
                <w:top w:val="none" w:sz="0" w:space="0" w:color="auto"/>
                <w:left w:val="none" w:sz="0" w:space="0" w:color="auto"/>
                <w:bottom w:val="none" w:sz="0" w:space="0" w:color="auto"/>
                <w:right w:val="none" w:sz="0" w:space="0" w:color="auto"/>
              </w:divBdr>
              <w:divsChild>
                <w:div w:id="15087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62280">
      <w:bodyDiv w:val="1"/>
      <w:marLeft w:val="0"/>
      <w:marRight w:val="0"/>
      <w:marTop w:val="0"/>
      <w:marBottom w:val="0"/>
      <w:divBdr>
        <w:top w:val="none" w:sz="0" w:space="0" w:color="auto"/>
        <w:left w:val="none" w:sz="0" w:space="0" w:color="auto"/>
        <w:bottom w:val="none" w:sz="0" w:space="0" w:color="auto"/>
        <w:right w:val="none" w:sz="0" w:space="0" w:color="auto"/>
      </w:divBdr>
      <w:divsChild>
        <w:div w:id="974214441">
          <w:marLeft w:val="0"/>
          <w:marRight w:val="0"/>
          <w:marTop w:val="0"/>
          <w:marBottom w:val="0"/>
          <w:divBdr>
            <w:top w:val="none" w:sz="0" w:space="0" w:color="auto"/>
            <w:left w:val="none" w:sz="0" w:space="0" w:color="auto"/>
            <w:bottom w:val="none" w:sz="0" w:space="0" w:color="auto"/>
            <w:right w:val="none" w:sz="0" w:space="0" w:color="auto"/>
          </w:divBdr>
          <w:divsChild>
            <w:div w:id="1312756572">
              <w:marLeft w:val="0"/>
              <w:marRight w:val="0"/>
              <w:marTop w:val="0"/>
              <w:marBottom w:val="0"/>
              <w:divBdr>
                <w:top w:val="none" w:sz="0" w:space="0" w:color="auto"/>
                <w:left w:val="none" w:sz="0" w:space="0" w:color="auto"/>
                <w:bottom w:val="none" w:sz="0" w:space="0" w:color="auto"/>
                <w:right w:val="none" w:sz="0" w:space="0" w:color="auto"/>
              </w:divBdr>
            </w:div>
          </w:divsChild>
        </w:div>
        <w:div w:id="1871071357">
          <w:marLeft w:val="0"/>
          <w:marRight w:val="0"/>
          <w:marTop w:val="0"/>
          <w:marBottom w:val="0"/>
          <w:divBdr>
            <w:top w:val="none" w:sz="0" w:space="0" w:color="auto"/>
            <w:left w:val="none" w:sz="0" w:space="0" w:color="auto"/>
            <w:bottom w:val="none" w:sz="0" w:space="0" w:color="auto"/>
            <w:right w:val="none" w:sz="0" w:space="0" w:color="auto"/>
          </w:divBdr>
          <w:divsChild>
            <w:div w:id="716930590">
              <w:marLeft w:val="0"/>
              <w:marRight w:val="0"/>
              <w:marTop w:val="0"/>
              <w:marBottom w:val="0"/>
              <w:divBdr>
                <w:top w:val="none" w:sz="0" w:space="0" w:color="auto"/>
                <w:left w:val="none" w:sz="0" w:space="0" w:color="auto"/>
                <w:bottom w:val="none" w:sz="0" w:space="0" w:color="auto"/>
                <w:right w:val="none" w:sz="0" w:space="0" w:color="auto"/>
              </w:divBdr>
              <w:divsChild>
                <w:div w:id="643587751">
                  <w:marLeft w:val="0"/>
                  <w:marRight w:val="0"/>
                  <w:marTop w:val="0"/>
                  <w:marBottom w:val="0"/>
                  <w:divBdr>
                    <w:top w:val="none" w:sz="0" w:space="0" w:color="auto"/>
                    <w:left w:val="none" w:sz="0" w:space="0" w:color="auto"/>
                    <w:bottom w:val="none" w:sz="0" w:space="0" w:color="auto"/>
                    <w:right w:val="none" w:sz="0" w:space="0" w:color="auto"/>
                  </w:divBdr>
                </w:div>
                <w:div w:id="11360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1463">
          <w:marLeft w:val="0"/>
          <w:marRight w:val="0"/>
          <w:marTop w:val="0"/>
          <w:marBottom w:val="0"/>
          <w:divBdr>
            <w:top w:val="none" w:sz="0" w:space="0" w:color="auto"/>
            <w:left w:val="none" w:sz="0" w:space="0" w:color="auto"/>
            <w:bottom w:val="none" w:sz="0" w:space="0" w:color="auto"/>
            <w:right w:val="none" w:sz="0" w:space="0" w:color="auto"/>
          </w:divBdr>
          <w:divsChild>
            <w:div w:id="481624539">
              <w:marLeft w:val="0"/>
              <w:marRight w:val="0"/>
              <w:marTop w:val="0"/>
              <w:marBottom w:val="0"/>
              <w:divBdr>
                <w:top w:val="none" w:sz="0" w:space="0" w:color="auto"/>
                <w:left w:val="none" w:sz="0" w:space="0" w:color="auto"/>
                <w:bottom w:val="none" w:sz="0" w:space="0" w:color="auto"/>
                <w:right w:val="none" w:sz="0" w:space="0" w:color="auto"/>
              </w:divBdr>
              <w:divsChild>
                <w:div w:id="2117750157">
                  <w:marLeft w:val="0"/>
                  <w:marRight w:val="0"/>
                  <w:marTop w:val="0"/>
                  <w:marBottom w:val="0"/>
                  <w:divBdr>
                    <w:top w:val="none" w:sz="0" w:space="0" w:color="auto"/>
                    <w:left w:val="none" w:sz="0" w:space="0" w:color="auto"/>
                    <w:bottom w:val="none" w:sz="0" w:space="0" w:color="auto"/>
                    <w:right w:val="none" w:sz="0" w:space="0" w:color="auto"/>
                  </w:divBdr>
                </w:div>
                <w:div w:id="73211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0015">
          <w:marLeft w:val="0"/>
          <w:marRight w:val="0"/>
          <w:marTop w:val="0"/>
          <w:marBottom w:val="0"/>
          <w:divBdr>
            <w:top w:val="none" w:sz="0" w:space="0" w:color="auto"/>
            <w:left w:val="none" w:sz="0" w:space="0" w:color="auto"/>
            <w:bottom w:val="none" w:sz="0" w:space="0" w:color="auto"/>
            <w:right w:val="none" w:sz="0" w:space="0" w:color="auto"/>
          </w:divBdr>
          <w:divsChild>
            <w:div w:id="261575125">
              <w:marLeft w:val="0"/>
              <w:marRight w:val="0"/>
              <w:marTop w:val="0"/>
              <w:marBottom w:val="0"/>
              <w:divBdr>
                <w:top w:val="none" w:sz="0" w:space="0" w:color="auto"/>
                <w:left w:val="none" w:sz="0" w:space="0" w:color="auto"/>
                <w:bottom w:val="none" w:sz="0" w:space="0" w:color="auto"/>
                <w:right w:val="none" w:sz="0" w:space="0" w:color="auto"/>
              </w:divBdr>
              <w:divsChild>
                <w:div w:id="1592158004">
                  <w:marLeft w:val="0"/>
                  <w:marRight w:val="0"/>
                  <w:marTop w:val="0"/>
                  <w:marBottom w:val="0"/>
                  <w:divBdr>
                    <w:top w:val="none" w:sz="0" w:space="0" w:color="auto"/>
                    <w:left w:val="none" w:sz="0" w:space="0" w:color="auto"/>
                    <w:bottom w:val="none" w:sz="0" w:space="0" w:color="auto"/>
                    <w:right w:val="none" w:sz="0" w:space="0" w:color="auto"/>
                  </w:divBdr>
                </w:div>
                <w:div w:id="147871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6959">
          <w:marLeft w:val="0"/>
          <w:marRight w:val="0"/>
          <w:marTop w:val="0"/>
          <w:marBottom w:val="0"/>
          <w:divBdr>
            <w:top w:val="none" w:sz="0" w:space="0" w:color="auto"/>
            <w:left w:val="none" w:sz="0" w:space="0" w:color="auto"/>
            <w:bottom w:val="none" w:sz="0" w:space="0" w:color="auto"/>
            <w:right w:val="none" w:sz="0" w:space="0" w:color="auto"/>
          </w:divBdr>
          <w:divsChild>
            <w:div w:id="2101019602">
              <w:marLeft w:val="0"/>
              <w:marRight w:val="0"/>
              <w:marTop w:val="0"/>
              <w:marBottom w:val="0"/>
              <w:divBdr>
                <w:top w:val="none" w:sz="0" w:space="0" w:color="auto"/>
                <w:left w:val="none" w:sz="0" w:space="0" w:color="auto"/>
                <w:bottom w:val="none" w:sz="0" w:space="0" w:color="auto"/>
                <w:right w:val="none" w:sz="0" w:space="0" w:color="auto"/>
              </w:divBdr>
              <w:divsChild>
                <w:div w:id="547837004">
                  <w:marLeft w:val="0"/>
                  <w:marRight w:val="0"/>
                  <w:marTop w:val="0"/>
                  <w:marBottom w:val="0"/>
                  <w:divBdr>
                    <w:top w:val="none" w:sz="0" w:space="0" w:color="auto"/>
                    <w:left w:val="none" w:sz="0" w:space="0" w:color="auto"/>
                    <w:bottom w:val="none" w:sz="0" w:space="0" w:color="auto"/>
                    <w:right w:val="none" w:sz="0" w:space="0" w:color="auto"/>
                  </w:divBdr>
                </w:div>
                <w:div w:id="20082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641">
          <w:marLeft w:val="0"/>
          <w:marRight w:val="0"/>
          <w:marTop w:val="0"/>
          <w:marBottom w:val="0"/>
          <w:divBdr>
            <w:top w:val="none" w:sz="0" w:space="0" w:color="auto"/>
            <w:left w:val="none" w:sz="0" w:space="0" w:color="auto"/>
            <w:bottom w:val="none" w:sz="0" w:space="0" w:color="auto"/>
            <w:right w:val="none" w:sz="0" w:space="0" w:color="auto"/>
          </w:divBdr>
          <w:divsChild>
            <w:div w:id="376708237">
              <w:marLeft w:val="0"/>
              <w:marRight w:val="0"/>
              <w:marTop w:val="0"/>
              <w:marBottom w:val="0"/>
              <w:divBdr>
                <w:top w:val="none" w:sz="0" w:space="0" w:color="auto"/>
                <w:left w:val="none" w:sz="0" w:space="0" w:color="auto"/>
                <w:bottom w:val="none" w:sz="0" w:space="0" w:color="auto"/>
                <w:right w:val="none" w:sz="0" w:space="0" w:color="auto"/>
              </w:divBdr>
              <w:divsChild>
                <w:div w:id="1391073624">
                  <w:marLeft w:val="0"/>
                  <w:marRight w:val="0"/>
                  <w:marTop w:val="0"/>
                  <w:marBottom w:val="0"/>
                  <w:divBdr>
                    <w:top w:val="none" w:sz="0" w:space="0" w:color="auto"/>
                    <w:left w:val="none" w:sz="0" w:space="0" w:color="auto"/>
                    <w:bottom w:val="none" w:sz="0" w:space="0" w:color="auto"/>
                    <w:right w:val="none" w:sz="0" w:space="0" w:color="auto"/>
                  </w:divBdr>
                </w:div>
                <w:div w:id="140529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1374">
          <w:marLeft w:val="0"/>
          <w:marRight w:val="0"/>
          <w:marTop w:val="0"/>
          <w:marBottom w:val="0"/>
          <w:divBdr>
            <w:top w:val="none" w:sz="0" w:space="0" w:color="auto"/>
            <w:left w:val="none" w:sz="0" w:space="0" w:color="auto"/>
            <w:bottom w:val="none" w:sz="0" w:space="0" w:color="auto"/>
            <w:right w:val="none" w:sz="0" w:space="0" w:color="auto"/>
          </w:divBdr>
          <w:divsChild>
            <w:div w:id="900209488">
              <w:marLeft w:val="0"/>
              <w:marRight w:val="0"/>
              <w:marTop w:val="0"/>
              <w:marBottom w:val="0"/>
              <w:divBdr>
                <w:top w:val="none" w:sz="0" w:space="0" w:color="auto"/>
                <w:left w:val="none" w:sz="0" w:space="0" w:color="auto"/>
                <w:bottom w:val="none" w:sz="0" w:space="0" w:color="auto"/>
                <w:right w:val="none" w:sz="0" w:space="0" w:color="auto"/>
              </w:divBdr>
              <w:divsChild>
                <w:div w:id="36635757">
                  <w:marLeft w:val="0"/>
                  <w:marRight w:val="0"/>
                  <w:marTop w:val="0"/>
                  <w:marBottom w:val="0"/>
                  <w:divBdr>
                    <w:top w:val="none" w:sz="0" w:space="0" w:color="auto"/>
                    <w:left w:val="none" w:sz="0" w:space="0" w:color="auto"/>
                    <w:bottom w:val="none" w:sz="0" w:space="0" w:color="auto"/>
                    <w:right w:val="none" w:sz="0" w:space="0" w:color="auto"/>
                  </w:divBdr>
                </w:div>
                <w:div w:id="150347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135364">
      <w:bodyDiv w:val="1"/>
      <w:marLeft w:val="0"/>
      <w:marRight w:val="0"/>
      <w:marTop w:val="0"/>
      <w:marBottom w:val="0"/>
      <w:divBdr>
        <w:top w:val="none" w:sz="0" w:space="0" w:color="auto"/>
        <w:left w:val="none" w:sz="0" w:space="0" w:color="auto"/>
        <w:bottom w:val="none" w:sz="0" w:space="0" w:color="auto"/>
        <w:right w:val="none" w:sz="0" w:space="0" w:color="auto"/>
      </w:divBdr>
      <w:divsChild>
        <w:div w:id="1066222279">
          <w:marLeft w:val="0"/>
          <w:marRight w:val="0"/>
          <w:marTop w:val="0"/>
          <w:marBottom w:val="0"/>
          <w:divBdr>
            <w:top w:val="none" w:sz="0" w:space="0" w:color="auto"/>
            <w:left w:val="none" w:sz="0" w:space="0" w:color="auto"/>
            <w:bottom w:val="none" w:sz="0" w:space="0" w:color="auto"/>
            <w:right w:val="none" w:sz="0" w:space="0" w:color="auto"/>
          </w:divBdr>
          <w:divsChild>
            <w:div w:id="1399205910">
              <w:marLeft w:val="0"/>
              <w:marRight w:val="0"/>
              <w:marTop w:val="0"/>
              <w:marBottom w:val="0"/>
              <w:divBdr>
                <w:top w:val="none" w:sz="0" w:space="0" w:color="auto"/>
                <w:left w:val="none" w:sz="0" w:space="0" w:color="auto"/>
                <w:bottom w:val="none" w:sz="0" w:space="0" w:color="auto"/>
                <w:right w:val="none" w:sz="0" w:space="0" w:color="auto"/>
              </w:divBdr>
              <w:divsChild>
                <w:div w:id="956451994">
                  <w:marLeft w:val="0"/>
                  <w:marRight w:val="0"/>
                  <w:marTop w:val="0"/>
                  <w:marBottom w:val="0"/>
                  <w:divBdr>
                    <w:top w:val="none" w:sz="0" w:space="0" w:color="auto"/>
                    <w:left w:val="none" w:sz="0" w:space="0" w:color="auto"/>
                    <w:bottom w:val="none" w:sz="0" w:space="0" w:color="auto"/>
                    <w:right w:val="none" w:sz="0" w:space="0" w:color="auto"/>
                  </w:divBdr>
                </w:div>
              </w:divsChild>
            </w:div>
            <w:div w:id="2137524875">
              <w:marLeft w:val="0"/>
              <w:marRight w:val="0"/>
              <w:marTop w:val="0"/>
              <w:marBottom w:val="0"/>
              <w:divBdr>
                <w:top w:val="none" w:sz="0" w:space="0" w:color="auto"/>
                <w:left w:val="none" w:sz="0" w:space="0" w:color="auto"/>
                <w:bottom w:val="none" w:sz="0" w:space="0" w:color="auto"/>
                <w:right w:val="none" w:sz="0" w:space="0" w:color="auto"/>
              </w:divBdr>
              <w:divsChild>
                <w:div w:id="797841026">
                  <w:marLeft w:val="0"/>
                  <w:marRight w:val="0"/>
                  <w:marTop w:val="0"/>
                  <w:marBottom w:val="0"/>
                  <w:divBdr>
                    <w:top w:val="none" w:sz="0" w:space="0" w:color="auto"/>
                    <w:left w:val="none" w:sz="0" w:space="0" w:color="auto"/>
                    <w:bottom w:val="none" w:sz="0" w:space="0" w:color="auto"/>
                    <w:right w:val="none" w:sz="0" w:space="0" w:color="auto"/>
                  </w:divBdr>
                  <w:divsChild>
                    <w:div w:id="1192036141">
                      <w:marLeft w:val="0"/>
                      <w:marRight w:val="0"/>
                      <w:marTop w:val="0"/>
                      <w:marBottom w:val="0"/>
                      <w:divBdr>
                        <w:top w:val="none" w:sz="0" w:space="0" w:color="auto"/>
                        <w:left w:val="none" w:sz="0" w:space="0" w:color="auto"/>
                        <w:bottom w:val="none" w:sz="0" w:space="0" w:color="auto"/>
                        <w:right w:val="none" w:sz="0" w:space="0" w:color="auto"/>
                      </w:divBdr>
                    </w:div>
                    <w:div w:id="15234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70674">
              <w:marLeft w:val="0"/>
              <w:marRight w:val="0"/>
              <w:marTop w:val="0"/>
              <w:marBottom w:val="0"/>
              <w:divBdr>
                <w:top w:val="none" w:sz="0" w:space="0" w:color="auto"/>
                <w:left w:val="none" w:sz="0" w:space="0" w:color="auto"/>
                <w:bottom w:val="none" w:sz="0" w:space="0" w:color="auto"/>
                <w:right w:val="none" w:sz="0" w:space="0" w:color="auto"/>
              </w:divBdr>
              <w:divsChild>
                <w:div w:id="324165502">
                  <w:marLeft w:val="0"/>
                  <w:marRight w:val="0"/>
                  <w:marTop w:val="0"/>
                  <w:marBottom w:val="0"/>
                  <w:divBdr>
                    <w:top w:val="none" w:sz="0" w:space="0" w:color="auto"/>
                    <w:left w:val="none" w:sz="0" w:space="0" w:color="auto"/>
                    <w:bottom w:val="none" w:sz="0" w:space="0" w:color="auto"/>
                    <w:right w:val="none" w:sz="0" w:space="0" w:color="auto"/>
                  </w:divBdr>
                  <w:divsChild>
                    <w:div w:id="2052069833">
                      <w:marLeft w:val="0"/>
                      <w:marRight w:val="0"/>
                      <w:marTop w:val="0"/>
                      <w:marBottom w:val="0"/>
                      <w:divBdr>
                        <w:top w:val="none" w:sz="0" w:space="0" w:color="auto"/>
                        <w:left w:val="none" w:sz="0" w:space="0" w:color="auto"/>
                        <w:bottom w:val="none" w:sz="0" w:space="0" w:color="auto"/>
                        <w:right w:val="none" w:sz="0" w:space="0" w:color="auto"/>
                      </w:divBdr>
                    </w:div>
                    <w:div w:id="11259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7521">
              <w:marLeft w:val="0"/>
              <w:marRight w:val="0"/>
              <w:marTop w:val="0"/>
              <w:marBottom w:val="0"/>
              <w:divBdr>
                <w:top w:val="none" w:sz="0" w:space="0" w:color="auto"/>
                <w:left w:val="none" w:sz="0" w:space="0" w:color="auto"/>
                <w:bottom w:val="none" w:sz="0" w:space="0" w:color="auto"/>
                <w:right w:val="none" w:sz="0" w:space="0" w:color="auto"/>
              </w:divBdr>
              <w:divsChild>
                <w:div w:id="1249389142">
                  <w:marLeft w:val="0"/>
                  <w:marRight w:val="0"/>
                  <w:marTop w:val="0"/>
                  <w:marBottom w:val="0"/>
                  <w:divBdr>
                    <w:top w:val="none" w:sz="0" w:space="0" w:color="auto"/>
                    <w:left w:val="none" w:sz="0" w:space="0" w:color="auto"/>
                    <w:bottom w:val="none" w:sz="0" w:space="0" w:color="auto"/>
                    <w:right w:val="none" w:sz="0" w:space="0" w:color="auto"/>
                  </w:divBdr>
                  <w:divsChild>
                    <w:div w:id="2026401993">
                      <w:marLeft w:val="0"/>
                      <w:marRight w:val="0"/>
                      <w:marTop w:val="0"/>
                      <w:marBottom w:val="0"/>
                      <w:divBdr>
                        <w:top w:val="none" w:sz="0" w:space="0" w:color="auto"/>
                        <w:left w:val="none" w:sz="0" w:space="0" w:color="auto"/>
                        <w:bottom w:val="none" w:sz="0" w:space="0" w:color="auto"/>
                        <w:right w:val="none" w:sz="0" w:space="0" w:color="auto"/>
                      </w:divBdr>
                    </w:div>
                    <w:div w:id="192703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906744">
              <w:marLeft w:val="0"/>
              <w:marRight w:val="0"/>
              <w:marTop w:val="0"/>
              <w:marBottom w:val="0"/>
              <w:divBdr>
                <w:top w:val="none" w:sz="0" w:space="0" w:color="auto"/>
                <w:left w:val="none" w:sz="0" w:space="0" w:color="auto"/>
                <w:bottom w:val="none" w:sz="0" w:space="0" w:color="auto"/>
                <w:right w:val="none" w:sz="0" w:space="0" w:color="auto"/>
              </w:divBdr>
              <w:divsChild>
                <w:div w:id="1397557486">
                  <w:marLeft w:val="0"/>
                  <w:marRight w:val="0"/>
                  <w:marTop w:val="0"/>
                  <w:marBottom w:val="0"/>
                  <w:divBdr>
                    <w:top w:val="none" w:sz="0" w:space="0" w:color="auto"/>
                    <w:left w:val="none" w:sz="0" w:space="0" w:color="auto"/>
                    <w:bottom w:val="none" w:sz="0" w:space="0" w:color="auto"/>
                    <w:right w:val="none" w:sz="0" w:space="0" w:color="auto"/>
                  </w:divBdr>
                  <w:divsChild>
                    <w:div w:id="1705858968">
                      <w:marLeft w:val="0"/>
                      <w:marRight w:val="0"/>
                      <w:marTop w:val="0"/>
                      <w:marBottom w:val="0"/>
                      <w:divBdr>
                        <w:top w:val="none" w:sz="0" w:space="0" w:color="auto"/>
                        <w:left w:val="none" w:sz="0" w:space="0" w:color="auto"/>
                        <w:bottom w:val="none" w:sz="0" w:space="0" w:color="auto"/>
                        <w:right w:val="none" w:sz="0" w:space="0" w:color="auto"/>
                      </w:divBdr>
                    </w:div>
                    <w:div w:id="20880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6727">
              <w:marLeft w:val="0"/>
              <w:marRight w:val="0"/>
              <w:marTop w:val="0"/>
              <w:marBottom w:val="0"/>
              <w:divBdr>
                <w:top w:val="none" w:sz="0" w:space="0" w:color="auto"/>
                <w:left w:val="none" w:sz="0" w:space="0" w:color="auto"/>
                <w:bottom w:val="none" w:sz="0" w:space="0" w:color="auto"/>
                <w:right w:val="none" w:sz="0" w:space="0" w:color="auto"/>
              </w:divBdr>
              <w:divsChild>
                <w:div w:id="1382561402">
                  <w:marLeft w:val="0"/>
                  <w:marRight w:val="0"/>
                  <w:marTop w:val="0"/>
                  <w:marBottom w:val="0"/>
                  <w:divBdr>
                    <w:top w:val="none" w:sz="0" w:space="0" w:color="auto"/>
                    <w:left w:val="none" w:sz="0" w:space="0" w:color="auto"/>
                    <w:bottom w:val="none" w:sz="0" w:space="0" w:color="auto"/>
                    <w:right w:val="none" w:sz="0" w:space="0" w:color="auto"/>
                  </w:divBdr>
                  <w:divsChild>
                    <w:div w:id="1638334995">
                      <w:marLeft w:val="0"/>
                      <w:marRight w:val="0"/>
                      <w:marTop w:val="0"/>
                      <w:marBottom w:val="0"/>
                      <w:divBdr>
                        <w:top w:val="none" w:sz="0" w:space="0" w:color="auto"/>
                        <w:left w:val="none" w:sz="0" w:space="0" w:color="auto"/>
                        <w:bottom w:val="none" w:sz="0" w:space="0" w:color="auto"/>
                        <w:right w:val="none" w:sz="0" w:space="0" w:color="auto"/>
                      </w:divBdr>
                    </w:div>
                    <w:div w:id="74600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6436">
              <w:marLeft w:val="0"/>
              <w:marRight w:val="0"/>
              <w:marTop w:val="0"/>
              <w:marBottom w:val="0"/>
              <w:divBdr>
                <w:top w:val="none" w:sz="0" w:space="0" w:color="auto"/>
                <w:left w:val="none" w:sz="0" w:space="0" w:color="auto"/>
                <w:bottom w:val="none" w:sz="0" w:space="0" w:color="auto"/>
                <w:right w:val="none" w:sz="0" w:space="0" w:color="auto"/>
              </w:divBdr>
              <w:divsChild>
                <w:div w:id="162475000">
                  <w:marLeft w:val="0"/>
                  <w:marRight w:val="0"/>
                  <w:marTop w:val="0"/>
                  <w:marBottom w:val="0"/>
                  <w:divBdr>
                    <w:top w:val="none" w:sz="0" w:space="0" w:color="auto"/>
                    <w:left w:val="none" w:sz="0" w:space="0" w:color="auto"/>
                    <w:bottom w:val="none" w:sz="0" w:space="0" w:color="auto"/>
                    <w:right w:val="none" w:sz="0" w:space="0" w:color="auto"/>
                  </w:divBdr>
                  <w:divsChild>
                    <w:div w:id="1616984628">
                      <w:marLeft w:val="0"/>
                      <w:marRight w:val="0"/>
                      <w:marTop w:val="0"/>
                      <w:marBottom w:val="0"/>
                      <w:divBdr>
                        <w:top w:val="none" w:sz="0" w:space="0" w:color="auto"/>
                        <w:left w:val="none" w:sz="0" w:space="0" w:color="auto"/>
                        <w:bottom w:val="none" w:sz="0" w:space="0" w:color="auto"/>
                        <w:right w:val="none" w:sz="0" w:space="0" w:color="auto"/>
                      </w:divBdr>
                    </w:div>
                    <w:div w:id="208070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9249">
              <w:marLeft w:val="0"/>
              <w:marRight w:val="0"/>
              <w:marTop w:val="0"/>
              <w:marBottom w:val="0"/>
              <w:divBdr>
                <w:top w:val="none" w:sz="0" w:space="0" w:color="auto"/>
                <w:left w:val="none" w:sz="0" w:space="0" w:color="auto"/>
                <w:bottom w:val="none" w:sz="0" w:space="0" w:color="auto"/>
                <w:right w:val="none" w:sz="0" w:space="0" w:color="auto"/>
              </w:divBdr>
              <w:divsChild>
                <w:div w:id="444930457">
                  <w:marLeft w:val="0"/>
                  <w:marRight w:val="0"/>
                  <w:marTop w:val="0"/>
                  <w:marBottom w:val="0"/>
                  <w:divBdr>
                    <w:top w:val="none" w:sz="0" w:space="0" w:color="auto"/>
                    <w:left w:val="none" w:sz="0" w:space="0" w:color="auto"/>
                    <w:bottom w:val="none" w:sz="0" w:space="0" w:color="auto"/>
                    <w:right w:val="none" w:sz="0" w:space="0" w:color="auto"/>
                  </w:divBdr>
                  <w:divsChild>
                    <w:div w:id="1454858521">
                      <w:marLeft w:val="0"/>
                      <w:marRight w:val="0"/>
                      <w:marTop w:val="0"/>
                      <w:marBottom w:val="0"/>
                      <w:divBdr>
                        <w:top w:val="none" w:sz="0" w:space="0" w:color="auto"/>
                        <w:left w:val="none" w:sz="0" w:space="0" w:color="auto"/>
                        <w:bottom w:val="none" w:sz="0" w:space="0" w:color="auto"/>
                        <w:right w:val="none" w:sz="0" w:space="0" w:color="auto"/>
                      </w:divBdr>
                    </w:div>
                    <w:div w:id="6286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069746">
              <w:marLeft w:val="0"/>
              <w:marRight w:val="0"/>
              <w:marTop w:val="0"/>
              <w:marBottom w:val="0"/>
              <w:divBdr>
                <w:top w:val="none" w:sz="0" w:space="0" w:color="auto"/>
                <w:left w:val="none" w:sz="0" w:space="0" w:color="auto"/>
                <w:bottom w:val="none" w:sz="0" w:space="0" w:color="auto"/>
                <w:right w:val="none" w:sz="0" w:space="0" w:color="auto"/>
              </w:divBdr>
              <w:divsChild>
                <w:div w:id="7294575">
                  <w:marLeft w:val="0"/>
                  <w:marRight w:val="0"/>
                  <w:marTop w:val="0"/>
                  <w:marBottom w:val="0"/>
                  <w:divBdr>
                    <w:top w:val="none" w:sz="0" w:space="0" w:color="auto"/>
                    <w:left w:val="none" w:sz="0" w:space="0" w:color="auto"/>
                    <w:bottom w:val="none" w:sz="0" w:space="0" w:color="auto"/>
                    <w:right w:val="none" w:sz="0" w:space="0" w:color="auto"/>
                  </w:divBdr>
                  <w:divsChild>
                    <w:div w:id="690644210">
                      <w:marLeft w:val="0"/>
                      <w:marRight w:val="0"/>
                      <w:marTop w:val="0"/>
                      <w:marBottom w:val="0"/>
                      <w:divBdr>
                        <w:top w:val="none" w:sz="0" w:space="0" w:color="auto"/>
                        <w:left w:val="none" w:sz="0" w:space="0" w:color="auto"/>
                        <w:bottom w:val="none" w:sz="0" w:space="0" w:color="auto"/>
                        <w:right w:val="none" w:sz="0" w:space="0" w:color="auto"/>
                      </w:divBdr>
                    </w:div>
                    <w:div w:id="8702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90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constitution/billofrights" TargetMode="External"/><Relationship Id="rId13" Type="http://schemas.openxmlformats.org/officeDocument/2006/relationships/hyperlink" Target="https://www.instagram.com/sdmocktrial/?hl=en" TargetMode="External"/><Relationship Id="rId18" Type="http://schemas.openxmlformats.org/officeDocument/2006/relationships/hyperlink" Target="https://www.youtube.com/c/wporterabl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mazon.com/Compendium-Advocacy-Drills-SteinBen-Rubinowitz/dp/1556819617" TargetMode="External"/><Relationship Id="rId7" Type="http://schemas.openxmlformats.org/officeDocument/2006/relationships/endnotes" Target="endnotes.xml"/><Relationship Id="rId12" Type="http://schemas.openxmlformats.org/officeDocument/2006/relationships/hyperlink" Target="https://sdmocktrial.org/san-diego-competition/" TargetMode="External"/><Relationship Id="rId17" Type="http://schemas.openxmlformats.org/officeDocument/2006/relationships/hyperlink" Target="https://www.youtube.com/watch?v=RlKs5V4zQnY" TargetMode="External"/><Relationship Id="rId25" Type="http://schemas.openxmlformats.org/officeDocument/2006/relationships/hyperlink" Target="mailto:sdmocktrial@gmail.com" TargetMode="External"/><Relationship Id="rId2" Type="http://schemas.openxmlformats.org/officeDocument/2006/relationships/numbering" Target="numbering.xml"/><Relationship Id="rId16" Type="http://schemas.openxmlformats.org/officeDocument/2006/relationships/hyperlink" Target="https://sdmocktrial.org/resources/" TargetMode="External"/><Relationship Id="rId20" Type="http://schemas.openxmlformats.org/officeDocument/2006/relationships/hyperlink" Target="https://www.youtube.com/watch?v=HkK_O1Vteks&amp;t=174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dmocktrial@gmail.com" TargetMode="External"/><Relationship Id="rId24" Type="http://schemas.openxmlformats.org/officeDocument/2006/relationships/hyperlink" Target="https://sdmocktrial.org" TargetMode="External"/><Relationship Id="rId5" Type="http://schemas.openxmlformats.org/officeDocument/2006/relationships/webSettings" Target="webSettings.xml"/><Relationship Id="rId15" Type="http://schemas.openxmlformats.org/officeDocument/2006/relationships/hyperlink" Target="https://sdmocktrial.org/resources/" TargetMode="External"/><Relationship Id="rId23" Type="http://schemas.openxmlformats.org/officeDocument/2006/relationships/hyperlink" Target="mailto:sdmocktrial@gmail.com" TargetMode="External"/><Relationship Id="rId28" Type="http://schemas.openxmlformats.org/officeDocument/2006/relationships/theme" Target="theme/theme1.xml"/><Relationship Id="rId10" Type="http://schemas.openxmlformats.org/officeDocument/2006/relationships/hyperlink" Target="https://sdmocktrial.org/san-diego-competition/" TargetMode="External"/><Relationship Id="rId19" Type="http://schemas.openxmlformats.org/officeDocument/2006/relationships/hyperlink" Target="https://www.youtube.com/watch?v=X-AsbKbSfVk" TargetMode="External"/><Relationship Id="rId4" Type="http://schemas.openxmlformats.org/officeDocument/2006/relationships/settings" Target="settings.xml"/><Relationship Id="rId9" Type="http://schemas.openxmlformats.org/officeDocument/2006/relationships/hyperlink" Target="https://sdmocktrial.org/san-diego-competition/" TargetMode="External"/><Relationship Id="rId14" Type="http://schemas.openxmlformats.org/officeDocument/2006/relationships/hyperlink" Target="http://www.justia.com" TargetMode="External"/><Relationship Id="rId22" Type="http://schemas.openxmlformats.org/officeDocument/2006/relationships/hyperlink" Target="mailto:sdmocktrial@gmail.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75183-D0CA-4573-9984-33BFAD783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5575</Words>
  <Characters>31784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2025-09-10T18:35:00Z</dcterms:created>
  <dcterms:modified xsi:type="dcterms:W3CDTF">2025-10-02T23:39:00Z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-879398341</vt:i4>
  </property>
  <property fmtid="{D5CDD505-2E9C-101B-9397-08002B2CF9AE}" pid="3" name="_NewReviewCycle">
    <vt:lpwstr/>
  </property>
  <property fmtid="{D5CDD505-2E9C-101B-9397-08002B2CF9AE}" pid="4" name="_PreviousAdHocReviewCycleID">
    <vt:i4>-740365545</vt:i4>
  </property>
  <property fmtid="{D5CDD505-2E9C-101B-9397-08002B2CF9AE}" pid="5" name="_ReviewingToolsShownOnce">
    <vt:lpwstr/>
  </property>
</Properties>
</file>